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4B2" w:rsidRPr="00FF30A1" w:rsidRDefault="004F3A54" w:rsidP="007104B2">
      <w:pPr>
        <w:spacing w:before="120"/>
        <w:jc w:val="center"/>
        <w:rPr>
          <w:b/>
          <w:sz w:val="28"/>
          <w:szCs w:val="28"/>
          <w:lang w:val="ru-RU"/>
        </w:rPr>
      </w:pPr>
      <w:r w:rsidRPr="00FF30A1">
        <w:rPr>
          <w:b/>
          <w:sz w:val="28"/>
          <w:szCs w:val="28"/>
          <w:lang w:val="ru-RU"/>
        </w:rPr>
        <w:t xml:space="preserve">Министерство образования </w:t>
      </w:r>
      <w:r w:rsidR="00F32CB8">
        <w:rPr>
          <w:b/>
          <w:sz w:val="28"/>
          <w:szCs w:val="28"/>
          <w:lang w:val="ru-RU"/>
        </w:rPr>
        <w:t>Р</w:t>
      </w:r>
      <w:r w:rsidRPr="00FF30A1">
        <w:rPr>
          <w:b/>
          <w:sz w:val="28"/>
          <w:szCs w:val="28"/>
          <w:lang w:val="ru-RU"/>
        </w:rPr>
        <w:t xml:space="preserve">еспублики </w:t>
      </w:r>
      <w:r w:rsidR="00F32CB8">
        <w:rPr>
          <w:b/>
          <w:sz w:val="28"/>
          <w:szCs w:val="28"/>
          <w:lang w:val="ru-RU"/>
        </w:rPr>
        <w:t>Б</w:t>
      </w:r>
      <w:r w:rsidRPr="00FF30A1">
        <w:rPr>
          <w:b/>
          <w:sz w:val="28"/>
          <w:szCs w:val="28"/>
          <w:lang w:val="ru-RU"/>
        </w:rPr>
        <w:t>еларусь</w:t>
      </w:r>
    </w:p>
    <w:p w:rsidR="00FF30A1" w:rsidRPr="00FF30A1" w:rsidRDefault="00FF30A1" w:rsidP="0069379E">
      <w:pPr>
        <w:jc w:val="center"/>
        <w:rPr>
          <w:sz w:val="28"/>
          <w:szCs w:val="28"/>
          <w:lang w:val="ru-RU"/>
        </w:rPr>
      </w:pPr>
      <w:r w:rsidRPr="00FF30A1">
        <w:rPr>
          <w:sz w:val="28"/>
          <w:szCs w:val="28"/>
          <w:lang w:val="ru-RU"/>
        </w:rPr>
        <w:t>Учебно-методическое объединение по образованию в области управления</w:t>
      </w:r>
    </w:p>
    <w:p w:rsidR="00FF30A1" w:rsidRPr="00FF30A1" w:rsidRDefault="00FF30A1" w:rsidP="00DB7CE5">
      <w:pPr>
        <w:jc w:val="center"/>
        <w:rPr>
          <w:sz w:val="28"/>
          <w:szCs w:val="28"/>
          <w:lang w:val="ru-RU"/>
        </w:rPr>
      </w:pPr>
      <w:bookmarkStart w:id="0" w:name="_GoBack"/>
      <w:bookmarkEnd w:id="0"/>
    </w:p>
    <w:p w:rsidR="00DB7CE5" w:rsidRDefault="00DB7CE5" w:rsidP="00A00564">
      <w:pPr>
        <w:spacing w:line="276" w:lineRule="auto"/>
        <w:ind w:left="4536"/>
        <w:rPr>
          <w:b/>
          <w:sz w:val="28"/>
          <w:szCs w:val="28"/>
          <w:lang w:val="ru-RU"/>
        </w:rPr>
      </w:pPr>
    </w:p>
    <w:p w:rsidR="00A00564" w:rsidRPr="00A00564" w:rsidRDefault="00A00564" w:rsidP="00A00564">
      <w:pPr>
        <w:spacing w:line="276" w:lineRule="auto"/>
        <w:ind w:left="4536"/>
        <w:rPr>
          <w:b/>
          <w:sz w:val="28"/>
          <w:szCs w:val="28"/>
          <w:lang w:val="ru-RU"/>
        </w:rPr>
      </w:pPr>
      <w:r w:rsidRPr="00A00564">
        <w:rPr>
          <w:b/>
          <w:sz w:val="28"/>
          <w:szCs w:val="28"/>
          <w:lang w:val="ru-RU"/>
        </w:rPr>
        <w:t>УТВЕРЖДАЮ</w:t>
      </w:r>
    </w:p>
    <w:p w:rsidR="00A00564" w:rsidRPr="00A00564" w:rsidRDefault="00A00564" w:rsidP="00A00564">
      <w:pPr>
        <w:spacing w:line="276" w:lineRule="auto"/>
        <w:ind w:left="4536"/>
        <w:rPr>
          <w:sz w:val="28"/>
          <w:szCs w:val="28"/>
          <w:lang w:val="ru-RU"/>
        </w:rPr>
      </w:pPr>
      <w:r w:rsidRPr="00A00564">
        <w:rPr>
          <w:sz w:val="28"/>
          <w:szCs w:val="28"/>
          <w:lang w:val="ru-RU"/>
        </w:rPr>
        <w:t>Первый заместитель Министра образования Республики Беларусь</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 xml:space="preserve">_______________ </w:t>
      </w:r>
      <w:proofErr w:type="spellStart"/>
      <w:r w:rsidRPr="00A00564">
        <w:rPr>
          <w:sz w:val="28"/>
          <w:szCs w:val="28"/>
          <w:lang w:val="ru-RU"/>
        </w:rPr>
        <w:t>В.А.Богуш</w:t>
      </w:r>
      <w:proofErr w:type="spellEnd"/>
      <w:r w:rsidRPr="00A00564">
        <w:rPr>
          <w:sz w:val="28"/>
          <w:szCs w:val="28"/>
          <w:lang w:val="ru-RU"/>
        </w:rPr>
        <w:t xml:space="preserve"> </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_________________________</w:t>
      </w:r>
    </w:p>
    <w:p w:rsidR="00A00564" w:rsidRPr="00A00564" w:rsidRDefault="00A00564" w:rsidP="00A00564">
      <w:pPr>
        <w:ind w:left="4536"/>
        <w:rPr>
          <w:sz w:val="28"/>
          <w:szCs w:val="28"/>
          <w:lang w:val="ru-RU"/>
        </w:rPr>
      </w:pPr>
    </w:p>
    <w:p w:rsidR="00A00564" w:rsidRPr="00A00564" w:rsidRDefault="00A00564" w:rsidP="00A00564">
      <w:pPr>
        <w:ind w:left="4536"/>
        <w:rPr>
          <w:sz w:val="28"/>
          <w:szCs w:val="28"/>
          <w:lang w:val="ru-RU"/>
        </w:rPr>
      </w:pPr>
      <w:r w:rsidRPr="00A00564">
        <w:rPr>
          <w:sz w:val="28"/>
          <w:szCs w:val="28"/>
          <w:lang w:val="ru-RU"/>
        </w:rPr>
        <w:t>Регистрационный № ТД - _____ / тип.</w:t>
      </w:r>
    </w:p>
    <w:p w:rsidR="008131B1" w:rsidRPr="00FF30A1" w:rsidRDefault="008131B1" w:rsidP="00FF30A1">
      <w:pPr>
        <w:ind w:left="3958"/>
        <w:rPr>
          <w:sz w:val="28"/>
          <w:szCs w:val="28"/>
          <w:lang w:val="ru-RU"/>
        </w:rPr>
      </w:pPr>
    </w:p>
    <w:p w:rsidR="00FF30A1" w:rsidRPr="008D1177" w:rsidRDefault="004723C4" w:rsidP="00FF30A1">
      <w:pPr>
        <w:jc w:val="center"/>
        <w:rPr>
          <w:b/>
          <w:sz w:val="28"/>
          <w:szCs w:val="28"/>
          <w:lang w:val="ru-RU"/>
        </w:rPr>
      </w:pPr>
      <w:r>
        <w:rPr>
          <w:b/>
          <w:sz w:val="28"/>
          <w:szCs w:val="28"/>
          <w:lang w:val="ru-RU"/>
        </w:rPr>
        <w:t>ФИНАНСЫ И ФИНАНСОВЫЙ МЕНЕДЖМЕНТ</w:t>
      </w:r>
    </w:p>
    <w:p w:rsidR="003808F3" w:rsidRDefault="00FF30A1" w:rsidP="008131B1">
      <w:pPr>
        <w:jc w:val="center"/>
        <w:rPr>
          <w:b/>
          <w:sz w:val="28"/>
          <w:szCs w:val="28"/>
          <w:lang w:val="ru-RU"/>
        </w:rPr>
      </w:pPr>
      <w:r w:rsidRPr="00FF30A1">
        <w:rPr>
          <w:b/>
          <w:sz w:val="28"/>
          <w:szCs w:val="28"/>
          <w:lang w:val="ru-RU"/>
        </w:rPr>
        <w:t xml:space="preserve">Типовая учебная программа </w:t>
      </w:r>
    </w:p>
    <w:p w:rsidR="00FF30A1" w:rsidRPr="00FF30A1" w:rsidRDefault="008131B1" w:rsidP="003808F3">
      <w:pPr>
        <w:jc w:val="center"/>
        <w:rPr>
          <w:b/>
          <w:sz w:val="28"/>
          <w:szCs w:val="28"/>
          <w:lang w:val="ru-RU"/>
        </w:rPr>
      </w:pPr>
      <w:r>
        <w:rPr>
          <w:b/>
          <w:sz w:val="28"/>
          <w:szCs w:val="28"/>
          <w:lang w:val="ru-RU"/>
        </w:rPr>
        <w:t xml:space="preserve">по учебной дисциплине </w:t>
      </w:r>
      <w:r w:rsidR="00FF30A1" w:rsidRPr="00FF30A1">
        <w:rPr>
          <w:b/>
          <w:sz w:val="28"/>
          <w:szCs w:val="28"/>
          <w:lang w:val="ru-RU"/>
        </w:rPr>
        <w:t>для специальнос</w:t>
      </w:r>
      <w:r>
        <w:rPr>
          <w:b/>
          <w:sz w:val="28"/>
          <w:szCs w:val="28"/>
          <w:lang w:val="ru-RU"/>
        </w:rPr>
        <w:t>ти</w:t>
      </w:r>
      <w:r w:rsidR="00FF30A1" w:rsidRPr="00FF30A1">
        <w:rPr>
          <w:b/>
          <w:sz w:val="28"/>
          <w:szCs w:val="28"/>
          <w:lang w:val="ru-RU"/>
        </w:rPr>
        <w:t xml:space="preserve"> </w:t>
      </w:r>
    </w:p>
    <w:p w:rsidR="00FF30A1" w:rsidRPr="00FF30A1" w:rsidRDefault="008131B1" w:rsidP="00FF30A1">
      <w:pPr>
        <w:jc w:val="center"/>
        <w:rPr>
          <w:sz w:val="28"/>
          <w:szCs w:val="28"/>
          <w:lang w:val="ru-RU"/>
        </w:rPr>
      </w:pPr>
      <w:r>
        <w:rPr>
          <w:b/>
          <w:sz w:val="28"/>
          <w:szCs w:val="28"/>
          <w:lang w:val="ru-RU"/>
        </w:rPr>
        <w:t xml:space="preserve">1-26 02 01 </w:t>
      </w:r>
      <w:r w:rsidR="00FF30A1">
        <w:rPr>
          <w:b/>
          <w:sz w:val="28"/>
          <w:szCs w:val="28"/>
          <w:lang w:val="ru-RU"/>
        </w:rPr>
        <w:t>Бизнес-администрирование</w:t>
      </w:r>
    </w:p>
    <w:p w:rsidR="00FF30A1" w:rsidRPr="00FF30A1" w:rsidRDefault="00FF30A1" w:rsidP="00FF30A1">
      <w:pPr>
        <w:jc w:val="center"/>
        <w:rPr>
          <w:sz w:val="28"/>
          <w:szCs w:val="28"/>
          <w:lang w:val="ru-RU"/>
        </w:rPr>
      </w:pPr>
    </w:p>
    <w:tbl>
      <w:tblPr>
        <w:tblW w:w="9747" w:type="dxa"/>
        <w:tblLook w:val="01E0" w:firstRow="1" w:lastRow="1" w:firstColumn="1" w:lastColumn="1" w:noHBand="0" w:noVBand="0"/>
      </w:tblPr>
      <w:tblGrid>
        <w:gridCol w:w="4786"/>
        <w:gridCol w:w="4961"/>
      </w:tblGrid>
      <w:tr w:rsidR="00A00564" w:rsidRPr="00DB7CE5">
        <w:trPr>
          <w:trHeight w:val="5205"/>
        </w:trPr>
        <w:tc>
          <w:tcPr>
            <w:tcW w:w="4786" w:type="dxa"/>
          </w:tcPr>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Pr="00070CC5" w:rsidRDefault="00A00564" w:rsidP="001230E8">
            <w:pPr>
              <w:rPr>
                <w:sz w:val="28"/>
                <w:szCs w:val="28"/>
                <w:lang w:val="ru-RU"/>
              </w:rPr>
            </w:pPr>
          </w:p>
          <w:p w:rsidR="00A00564" w:rsidRDefault="00A00564" w:rsidP="001230E8">
            <w:pPr>
              <w:rPr>
                <w:sz w:val="28"/>
                <w:szCs w:val="28"/>
                <w:lang w:val="ru-RU"/>
              </w:rPr>
            </w:pPr>
          </w:p>
          <w:p w:rsidR="00DB7CE5" w:rsidRDefault="00DB7CE5" w:rsidP="001230E8">
            <w:pPr>
              <w:rPr>
                <w:sz w:val="28"/>
                <w:szCs w:val="28"/>
                <w:lang w:val="ru-RU"/>
              </w:rPr>
            </w:pPr>
          </w:p>
          <w:p w:rsidR="00A00564" w:rsidRPr="00070CC5" w:rsidRDefault="00A00564" w:rsidP="001230E8">
            <w:pPr>
              <w:rPr>
                <w:b/>
                <w:sz w:val="28"/>
                <w:szCs w:val="28"/>
                <w:lang w:val="ru-RU"/>
              </w:rPr>
            </w:pPr>
          </w:p>
          <w:p w:rsidR="00A00564" w:rsidRPr="00A00564" w:rsidRDefault="00A00564" w:rsidP="001230E8">
            <w:pPr>
              <w:rPr>
                <w:sz w:val="28"/>
                <w:szCs w:val="28"/>
                <w:lang w:val="ru-RU"/>
              </w:rPr>
            </w:pPr>
            <w:r w:rsidRPr="00A00564">
              <w:rPr>
                <w:b/>
                <w:sz w:val="28"/>
                <w:szCs w:val="28"/>
                <w:lang w:val="ru-RU"/>
              </w:rPr>
              <w:t>СОГЛАСОВАНО</w:t>
            </w:r>
          </w:p>
          <w:p w:rsidR="00A00564" w:rsidRPr="00A00564" w:rsidRDefault="005024A5" w:rsidP="001230E8">
            <w:pPr>
              <w:rPr>
                <w:sz w:val="28"/>
                <w:szCs w:val="28"/>
                <w:lang w:val="ru-RU"/>
              </w:rPr>
            </w:pPr>
            <w:r>
              <w:rPr>
                <w:sz w:val="28"/>
                <w:szCs w:val="28"/>
                <w:lang w:val="ru-RU"/>
              </w:rPr>
              <w:t>П</w:t>
            </w:r>
            <w:r w:rsidR="003808F3">
              <w:rPr>
                <w:sz w:val="28"/>
                <w:szCs w:val="28"/>
                <w:lang w:val="ru-RU"/>
              </w:rPr>
              <w:t>редседатель учебно-методического объединения</w:t>
            </w:r>
            <w:r w:rsidR="00A00564" w:rsidRPr="00A00564">
              <w:rPr>
                <w:sz w:val="28"/>
                <w:szCs w:val="28"/>
                <w:lang w:val="ru-RU"/>
              </w:rPr>
              <w:t xml:space="preserve"> по образованию в области управления</w:t>
            </w:r>
          </w:p>
          <w:p w:rsidR="00A00564" w:rsidRPr="005024A5" w:rsidRDefault="00A00564" w:rsidP="001230E8">
            <w:pPr>
              <w:rPr>
                <w:sz w:val="28"/>
                <w:szCs w:val="28"/>
                <w:lang w:val="ru-RU"/>
              </w:rPr>
            </w:pPr>
            <w:r w:rsidRPr="005024A5">
              <w:rPr>
                <w:sz w:val="28"/>
                <w:szCs w:val="28"/>
                <w:lang w:val="ru-RU"/>
              </w:rPr>
              <w:t>_______________</w:t>
            </w:r>
            <w:r w:rsidR="00A126DB" w:rsidRPr="005024A5">
              <w:rPr>
                <w:sz w:val="28"/>
                <w:szCs w:val="28"/>
                <w:lang w:val="ru-RU"/>
              </w:rPr>
              <w:t xml:space="preserve">_ </w:t>
            </w:r>
            <w:proofErr w:type="spellStart"/>
            <w:r w:rsidR="00A126DB" w:rsidRPr="005024A5">
              <w:rPr>
                <w:sz w:val="28"/>
                <w:szCs w:val="28"/>
                <w:lang w:val="ru-RU"/>
              </w:rPr>
              <w:t>М.Г.Жилинский</w:t>
            </w:r>
            <w:proofErr w:type="spellEnd"/>
          </w:p>
          <w:p w:rsidR="00A00564" w:rsidRPr="005024A5" w:rsidRDefault="00A00564" w:rsidP="001230E8">
            <w:pPr>
              <w:rPr>
                <w:sz w:val="28"/>
                <w:szCs w:val="28"/>
                <w:lang w:val="ru-RU"/>
              </w:rPr>
            </w:pPr>
            <w:r w:rsidRPr="005024A5">
              <w:rPr>
                <w:sz w:val="28"/>
                <w:szCs w:val="28"/>
                <w:lang w:val="ru-RU"/>
              </w:rPr>
              <w:t>________________</w:t>
            </w:r>
          </w:p>
          <w:p w:rsidR="00A00564" w:rsidRPr="005024A5" w:rsidRDefault="00A00564" w:rsidP="001230E8">
            <w:pPr>
              <w:ind w:left="252"/>
              <w:rPr>
                <w:sz w:val="28"/>
                <w:szCs w:val="28"/>
                <w:lang w:val="ru-RU"/>
              </w:rPr>
            </w:pPr>
          </w:p>
        </w:tc>
        <w:tc>
          <w:tcPr>
            <w:tcW w:w="4961" w:type="dxa"/>
          </w:tcPr>
          <w:p w:rsidR="00A00564" w:rsidRPr="00A00564" w:rsidRDefault="00A00564" w:rsidP="001230E8">
            <w:pPr>
              <w:ind w:left="252"/>
              <w:rPr>
                <w:b/>
                <w:sz w:val="28"/>
                <w:szCs w:val="28"/>
                <w:lang w:val="ru-RU"/>
              </w:rPr>
            </w:pPr>
            <w:r w:rsidRPr="00A00564">
              <w:rPr>
                <w:b/>
                <w:sz w:val="28"/>
                <w:szCs w:val="28"/>
                <w:lang w:val="ru-RU"/>
              </w:rPr>
              <w:t xml:space="preserve">СОГЛАСОВАНО </w:t>
            </w:r>
          </w:p>
          <w:p w:rsidR="00A00564" w:rsidRPr="00A00564" w:rsidRDefault="00A00564" w:rsidP="001230E8">
            <w:pPr>
              <w:ind w:left="252"/>
              <w:rPr>
                <w:sz w:val="28"/>
                <w:szCs w:val="28"/>
                <w:lang w:val="ru-RU"/>
              </w:rPr>
            </w:pPr>
            <w:r w:rsidRPr="00A00564">
              <w:rPr>
                <w:sz w:val="28"/>
                <w:szCs w:val="28"/>
                <w:lang w:val="ru-RU"/>
              </w:rPr>
              <w:t xml:space="preserve">Начальник </w:t>
            </w:r>
            <w:r w:rsidR="00DB7CE5">
              <w:rPr>
                <w:sz w:val="28"/>
                <w:szCs w:val="28"/>
                <w:lang w:val="ru-RU"/>
              </w:rPr>
              <w:t xml:space="preserve">Главного </w:t>
            </w:r>
            <w:r w:rsidR="004E38A4">
              <w:rPr>
                <w:sz w:val="28"/>
                <w:szCs w:val="28"/>
                <w:lang w:val="ru-RU"/>
              </w:rPr>
              <w:t>у</w:t>
            </w:r>
            <w:r w:rsidRPr="00A00564">
              <w:rPr>
                <w:sz w:val="28"/>
                <w:szCs w:val="28"/>
                <w:lang w:val="ru-RU"/>
              </w:rPr>
              <w:t xml:space="preserve">правления </w:t>
            </w:r>
            <w:r w:rsidR="00DB7CE5">
              <w:rPr>
                <w:sz w:val="28"/>
                <w:szCs w:val="28"/>
                <w:lang w:val="ru-RU"/>
              </w:rPr>
              <w:t>профессионально</w:t>
            </w:r>
            <w:r w:rsidRPr="00A00564">
              <w:rPr>
                <w:sz w:val="28"/>
                <w:szCs w:val="28"/>
                <w:lang w:val="ru-RU"/>
              </w:rPr>
              <w:t xml:space="preserve">го образования Министерства образования Республики Беларусь </w:t>
            </w:r>
          </w:p>
          <w:p w:rsidR="00A00564" w:rsidRPr="00A00564" w:rsidRDefault="00A21700" w:rsidP="001230E8">
            <w:pPr>
              <w:ind w:left="252"/>
              <w:rPr>
                <w:sz w:val="28"/>
                <w:szCs w:val="28"/>
                <w:lang w:val="ru-RU"/>
              </w:rPr>
            </w:pPr>
            <w:r>
              <w:rPr>
                <w:sz w:val="28"/>
                <w:szCs w:val="28"/>
                <w:lang w:val="ru-RU"/>
              </w:rPr>
              <w:t xml:space="preserve">________________ </w:t>
            </w:r>
            <w:proofErr w:type="spellStart"/>
            <w:r w:rsidRPr="00A00564">
              <w:rPr>
                <w:sz w:val="28"/>
                <w:szCs w:val="28"/>
                <w:lang w:val="ru-RU"/>
              </w:rPr>
              <w:t>С.</w:t>
            </w:r>
            <w:r>
              <w:rPr>
                <w:sz w:val="28"/>
                <w:szCs w:val="28"/>
                <w:lang w:val="ru-RU"/>
              </w:rPr>
              <w:t>А.Касперович</w:t>
            </w:r>
            <w:proofErr w:type="spellEnd"/>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b/>
                <w:sz w:val="28"/>
                <w:szCs w:val="28"/>
                <w:lang w:val="ru-RU"/>
              </w:rPr>
            </w:pPr>
          </w:p>
          <w:p w:rsidR="00A00564" w:rsidRPr="00A00564" w:rsidRDefault="00A00564" w:rsidP="001230E8">
            <w:pPr>
              <w:ind w:left="252"/>
              <w:rPr>
                <w:sz w:val="28"/>
                <w:szCs w:val="28"/>
                <w:lang w:val="ru-RU"/>
              </w:rPr>
            </w:pPr>
            <w:r w:rsidRPr="00A00564">
              <w:rPr>
                <w:b/>
                <w:sz w:val="28"/>
                <w:szCs w:val="28"/>
                <w:lang w:val="ru-RU"/>
              </w:rPr>
              <w:t>СОГЛАСОВАНО</w:t>
            </w:r>
          </w:p>
          <w:p w:rsidR="00A00564" w:rsidRPr="00A00564" w:rsidRDefault="00A00564" w:rsidP="001230E8">
            <w:pPr>
              <w:ind w:left="252"/>
              <w:rPr>
                <w:sz w:val="28"/>
                <w:szCs w:val="28"/>
                <w:lang w:val="ru-RU"/>
              </w:rPr>
            </w:pPr>
            <w:r w:rsidRPr="00A00564">
              <w:rPr>
                <w:sz w:val="28"/>
                <w:szCs w:val="28"/>
                <w:lang w:val="ru-RU"/>
              </w:rPr>
              <w:t>Проректор по научно-методической работе Государственного учреждения образования «Республиканский институт высшей школы»</w:t>
            </w:r>
          </w:p>
          <w:p w:rsidR="00A00564" w:rsidRPr="00A00564" w:rsidRDefault="00A21700" w:rsidP="001230E8">
            <w:pPr>
              <w:ind w:left="252"/>
              <w:rPr>
                <w:sz w:val="28"/>
                <w:szCs w:val="28"/>
                <w:lang w:val="ru-RU"/>
              </w:rPr>
            </w:pPr>
            <w:r>
              <w:rPr>
                <w:sz w:val="28"/>
                <w:szCs w:val="28"/>
                <w:lang w:val="ru-RU"/>
              </w:rPr>
              <w:t xml:space="preserve">________________ </w:t>
            </w:r>
            <w:proofErr w:type="spellStart"/>
            <w:r w:rsidR="00A00564" w:rsidRPr="00A00564">
              <w:rPr>
                <w:sz w:val="28"/>
                <w:szCs w:val="28"/>
                <w:lang w:val="ru-RU"/>
              </w:rPr>
              <w:t>И.В.Титович</w:t>
            </w:r>
            <w:proofErr w:type="spellEnd"/>
          </w:p>
          <w:p w:rsidR="00A00564" w:rsidRPr="00A00564" w:rsidRDefault="00A00564" w:rsidP="001230E8">
            <w:pPr>
              <w:ind w:left="252"/>
              <w:rPr>
                <w:sz w:val="28"/>
                <w:szCs w:val="28"/>
                <w:lang w:val="ru-RU"/>
              </w:rPr>
            </w:pPr>
            <w:r w:rsidRPr="00A00564">
              <w:rPr>
                <w:sz w:val="28"/>
                <w:szCs w:val="28"/>
                <w:lang w:val="ru-RU"/>
              </w:rPr>
              <w:t>________________</w:t>
            </w:r>
          </w:p>
          <w:p w:rsidR="00A00564" w:rsidRPr="00A00564" w:rsidRDefault="00A00564" w:rsidP="001230E8">
            <w:pPr>
              <w:ind w:left="252"/>
              <w:rPr>
                <w:sz w:val="28"/>
                <w:szCs w:val="28"/>
                <w:lang w:val="ru-RU"/>
              </w:rPr>
            </w:pPr>
          </w:p>
          <w:p w:rsidR="00A00564" w:rsidRPr="00A00564" w:rsidRDefault="00A00564" w:rsidP="001230E8">
            <w:pPr>
              <w:ind w:left="252"/>
              <w:rPr>
                <w:sz w:val="28"/>
                <w:szCs w:val="28"/>
                <w:lang w:val="ru-RU"/>
              </w:rPr>
            </w:pPr>
            <w:r w:rsidRPr="00A00564">
              <w:rPr>
                <w:sz w:val="28"/>
                <w:szCs w:val="28"/>
                <w:lang w:val="ru-RU"/>
              </w:rPr>
              <w:t>Эксперт-</w:t>
            </w:r>
            <w:proofErr w:type="spellStart"/>
            <w:r w:rsidRPr="00A00564">
              <w:rPr>
                <w:sz w:val="28"/>
                <w:szCs w:val="28"/>
                <w:lang w:val="ru-RU"/>
              </w:rPr>
              <w:t>нормоконтролер</w:t>
            </w:r>
            <w:proofErr w:type="spellEnd"/>
          </w:p>
        </w:tc>
      </w:tr>
      <w:tr w:rsidR="00A00564" w:rsidRPr="00DB7CE5">
        <w:tc>
          <w:tcPr>
            <w:tcW w:w="4786" w:type="dxa"/>
          </w:tcPr>
          <w:p w:rsidR="00A00564" w:rsidRPr="00A00564" w:rsidRDefault="00A00564" w:rsidP="001230E8">
            <w:pPr>
              <w:rPr>
                <w:sz w:val="28"/>
                <w:szCs w:val="28"/>
                <w:lang w:val="ru-RU"/>
              </w:rPr>
            </w:pPr>
          </w:p>
        </w:tc>
        <w:tc>
          <w:tcPr>
            <w:tcW w:w="4961" w:type="dxa"/>
          </w:tcPr>
          <w:p w:rsidR="00A00564" w:rsidRPr="00A00564" w:rsidRDefault="00A00564" w:rsidP="00070CC5">
            <w:pPr>
              <w:ind w:left="252"/>
              <w:rPr>
                <w:sz w:val="28"/>
                <w:szCs w:val="28"/>
                <w:lang w:val="ru-RU"/>
              </w:rPr>
            </w:pPr>
            <w:r w:rsidRPr="00A00564">
              <w:rPr>
                <w:sz w:val="28"/>
                <w:szCs w:val="28"/>
                <w:lang w:val="ru-RU"/>
              </w:rPr>
              <w:t>________________  ______________</w:t>
            </w:r>
          </w:p>
          <w:p w:rsidR="00A00564" w:rsidRPr="00A00564" w:rsidRDefault="00A00564" w:rsidP="00A00564">
            <w:pPr>
              <w:ind w:left="252"/>
              <w:rPr>
                <w:sz w:val="18"/>
                <w:szCs w:val="18"/>
                <w:lang w:val="ru-RU"/>
              </w:rPr>
            </w:pPr>
            <w:r w:rsidRPr="00A00564">
              <w:rPr>
                <w:sz w:val="18"/>
                <w:szCs w:val="18"/>
                <w:lang w:val="ru-RU"/>
              </w:rPr>
              <w:t xml:space="preserve">             (подпись)</w:t>
            </w:r>
            <w:r w:rsidRPr="00A00564">
              <w:rPr>
                <w:sz w:val="18"/>
                <w:szCs w:val="18"/>
                <w:lang w:val="ru-RU"/>
              </w:rPr>
              <w:tab/>
              <w:t xml:space="preserve">             </w:t>
            </w:r>
            <w:proofErr w:type="gramStart"/>
            <w:r w:rsidRPr="00A00564">
              <w:rPr>
                <w:sz w:val="18"/>
                <w:szCs w:val="18"/>
                <w:lang w:val="ru-RU"/>
              </w:rPr>
              <w:t xml:space="preserve">   (</w:t>
            </w:r>
            <w:proofErr w:type="spellStart"/>
            <w:proofErr w:type="gramEnd"/>
            <w:r w:rsidRPr="00A00564">
              <w:rPr>
                <w:sz w:val="18"/>
                <w:szCs w:val="18"/>
                <w:lang w:val="ru-RU"/>
              </w:rPr>
              <w:t>И.О.Фамилия</w:t>
            </w:r>
            <w:proofErr w:type="spellEnd"/>
            <w:r w:rsidRPr="00A00564">
              <w:rPr>
                <w:sz w:val="18"/>
                <w:szCs w:val="18"/>
                <w:lang w:val="ru-RU"/>
              </w:rPr>
              <w:t xml:space="preserve">)     </w:t>
            </w:r>
          </w:p>
          <w:p w:rsidR="00A00564" w:rsidRPr="00A00564" w:rsidRDefault="00A00564" w:rsidP="00A00564">
            <w:pPr>
              <w:ind w:left="252"/>
              <w:rPr>
                <w:sz w:val="28"/>
                <w:szCs w:val="28"/>
                <w:lang w:val="ru-RU"/>
              </w:rPr>
            </w:pPr>
            <w:r w:rsidRPr="00A00564">
              <w:rPr>
                <w:sz w:val="28"/>
                <w:szCs w:val="28"/>
                <w:lang w:val="ru-RU"/>
              </w:rPr>
              <w:t>___________________</w:t>
            </w:r>
          </w:p>
          <w:p w:rsidR="00A00564" w:rsidRPr="00A00564" w:rsidRDefault="00A00564" w:rsidP="00070CC5">
            <w:pPr>
              <w:ind w:left="252"/>
              <w:rPr>
                <w:sz w:val="20"/>
                <w:szCs w:val="20"/>
                <w:lang w:val="ru-RU"/>
              </w:rPr>
            </w:pPr>
            <w:r w:rsidRPr="00A00564">
              <w:rPr>
                <w:sz w:val="28"/>
                <w:szCs w:val="28"/>
                <w:lang w:val="ru-RU"/>
              </w:rPr>
              <w:t xml:space="preserve">                      </w:t>
            </w:r>
            <w:r w:rsidRPr="00A00564">
              <w:rPr>
                <w:sz w:val="20"/>
                <w:szCs w:val="20"/>
                <w:lang w:val="ru-RU"/>
              </w:rPr>
              <w:t>(дата)</w:t>
            </w:r>
          </w:p>
        </w:tc>
      </w:tr>
    </w:tbl>
    <w:p w:rsidR="00FF30A1" w:rsidRPr="00FF30A1" w:rsidRDefault="00FF30A1" w:rsidP="00FF30A1">
      <w:pPr>
        <w:jc w:val="center"/>
        <w:rPr>
          <w:sz w:val="28"/>
          <w:szCs w:val="28"/>
          <w:lang w:val="ru-RU"/>
        </w:rPr>
      </w:pPr>
      <w:r w:rsidRPr="00FF30A1">
        <w:rPr>
          <w:sz w:val="28"/>
          <w:szCs w:val="28"/>
          <w:lang w:val="ru-RU"/>
        </w:rPr>
        <w:t>Минск 20</w:t>
      </w:r>
      <w:r w:rsidR="002554D2">
        <w:rPr>
          <w:sz w:val="28"/>
          <w:szCs w:val="28"/>
          <w:lang w:val="ru-RU"/>
        </w:rPr>
        <w:t>1</w:t>
      </w:r>
      <w:r w:rsidR="003808F3">
        <w:rPr>
          <w:sz w:val="28"/>
          <w:szCs w:val="28"/>
          <w:lang w:val="ru-RU"/>
        </w:rPr>
        <w:t>__</w:t>
      </w:r>
    </w:p>
    <w:p w:rsidR="00FF30A1" w:rsidRDefault="00FF30A1" w:rsidP="00FF30A1">
      <w:pPr>
        <w:pStyle w:val="a6"/>
        <w:jc w:val="right"/>
        <w:rPr>
          <w:b w:val="0"/>
          <w:szCs w:val="28"/>
        </w:rPr>
      </w:pPr>
    </w:p>
    <w:p w:rsidR="00FF30A1" w:rsidRPr="003808F3" w:rsidRDefault="0013701C" w:rsidP="00FF30A1">
      <w:pPr>
        <w:rPr>
          <w:b/>
          <w:caps/>
          <w:sz w:val="28"/>
          <w:szCs w:val="28"/>
          <w:lang w:val="ru-RU"/>
        </w:rPr>
      </w:pPr>
      <w:r>
        <w:rPr>
          <w:b/>
          <w:caps/>
          <w:sz w:val="28"/>
          <w:szCs w:val="28"/>
          <w:lang w:val="ru-RU"/>
        </w:rPr>
        <w:br w:type="page"/>
      </w:r>
      <w:r w:rsidR="00EA61AC">
        <w:rPr>
          <w:b/>
          <w:caps/>
          <w:sz w:val="28"/>
          <w:szCs w:val="28"/>
          <w:lang w:val="ru-RU"/>
        </w:rPr>
        <w:lastRenderedPageBreak/>
        <w:t>СоставителИ</w:t>
      </w:r>
      <w:r w:rsidR="00FF30A1" w:rsidRPr="003808F3">
        <w:rPr>
          <w:b/>
          <w:caps/>
          <w:sz w:val="28"/>
          <w:szCs w:val="28"/>
          <w:lang w:val="ru-RU"/>
        </w:rPr>
        <w:t>:</w:t>
      </w:r>
    </w:p>
    <w:p w:rsidR="00FF30A1" w:rsidRDefault="004723C4" w:rsidP="00FF30A1">
      <w:pPr>
        <w:jc w:val="both"/>
        <w:rPr>
          <w:sz w:val="28"/>
          <w:szCs w:val="28"/>
          <w:lang w:val="ru-RU"/>
        </w:rPr>
      </w:pPr>
      <w:r>
        <w:rPr>
          <w:b/>
          <w:sz w:val="28"/>
          <w:szCs w:val="28"/>
          <w:lang w:val="ru-RU"/>
        </w:rPr>
        <w:t>Королёв Юрий Юрьевич</w:t>
      </w:r>
      <w:r w:rsidR="00FF30A1" w:rsidRPr="00B61573">
        <w:rPr>
          <w:sz w:val="28"/>
          <w:szCs w:val="28"/>
          <w:lang w:val="ru-RU"/>
        </w:rPr>
        <w:t xml:space="preserve">, </w:t>
      </w:r>
      <w:r>
        <w:rPr>
          <w:sz w:val="28"/>
          <w:szCs w:val="28"/>
          <w:lang w:val="ru-RU"/>
        </w:rPr>
        <w:t>заведующий кафедрой</w:t>
      </w:r>
      <w:r w:rsidR="00FF30A1" w:rsidRPr="00B61573">
        <w:rPr>
          <w:sz w:val="28"/>
          <w:szCs w:val="28"/>
          <w:lang w:val="ru-RU"/>
        </w:rPr>
        <w:t xml:space="preserve"> бизнес-администрирования </w:t>
      </w:r>
      <w:r w:rsidR="00395015" w:rsidRPr="00070CC5">
        <w:rPr>
          <w:sz w:val="28"/>
          <w:szCs w:val="28"/>
          <w:lang w:val="ru-RU"/>
        </w:rPr>
        <w:t>Государственного</w:t>
      </w:r>
      <w:r w:rsidR="00395015" w:rsidRPr="00AA031E">
        <w:rPr>
          <w:sz w:val="28"/>
          <w:szCs w:val="28"/>
          <w:lang w:val="ru-RU"/>
        </w:rPr>
        <w:t xml:space="preserve"> </w:t>
      </w:r>
      <w:r w:rsidR="00395015">
        <w:rPr>
          <w:sz w:val="28"/>
          <w:szCs w:val="28"/>
          <w:lang w:val="ru-RU"/>
        </w:rPr>
        <w:t>у</w:t>
      </w:r>
      <w:r w:rsidR="00AA031E" w:rsidRPr="00AA031E">
        <w:rPr>
          <w:sz w:val="28"/>
          <w:szCs w:val="28"/>
          <w:lang w:val="ru-RU"/>
        </w:rPr>
        <w:t xml:space="preserve">чреждения образования «Институт бизнеса и менеджмента технологий» Белорусского государственного университета, </w:t>
      </w:r>
      <w:r>
        <w:rPr>
          <w:sz w:val="28"/>
          <w:szCs w:val="28"/>
          <w:lang w:val="ru-RU"/>
        </w:rPr>
        <w:t>кандидат экономических наук</w:t>
      </w:r>
      <w:r w:rsidR="00AA031E" w:rsidRPr="00AA031E">
        <w:rPr>
          <w:sz w:val="28"/>
          <w:szCs w:val="28"/>
          <w:lang w:val="ru-RU"/>
        </w:rPr>
        <w:t>, доцент</w:t>
      </w:r>
      <w:r>
        <w:rPr>
          <w:sz w:val="28"/>
          <w:szCs w:val="28"/>
          <w:lang w:val="ru-RU"/>
        </w:rPr>
        <w:t>;</w:t>
      </w:r>
    </w:p>
    <w:p w:rsidR="004723C4" w:rsidRPr="004723C4" w:rsidRDefault="004723C4" w:rsidP="004723C4">
      <w:pPr>
        <w:jc w:val="both"/>
        <w:rPr>
          <w:sz w:val="28"/>
          <w:szCs w:val="28"/>
          <w:lang w:val="ru-RU"/>
        </w:rPr>
      </w:pPr>
      <w:proofErr w:type="spellStart"/>
      <w:r w:rsidRPr="004723C4">
        <w:rPr>
          <w:b/>
          <w:sz w:val="28"/>
          <w:szCs w:val="28"/>
          <w:lang w:val="ru-RU"/>
        </w:rPr>
        <w:t>Гончеренок</w:t>
      </w:r>
      <w:proofErr w:type="spellEnd"/>
      <w:r w:rsidRPr="004723C4">
        <w:rPr>
          <w:b/>
          <w:sz w:val="28"/>
          <w:szCs w:val="28"/>
          <w:lang w:val="ru-RU"/>
        </w:rPr>
        <w:t xml:space="preserve"> Диана Георгиевна,</w:t>
      </w:r>
      <w:r w:rsidRPr="004723C4">
        <w:rPr>
          <w:sz w:val="28"/>
          <w:szCs w:val="28"/>
          <w:lang w:val="ru-RU"/>
        </w:rPr>
        <w:t xml:space="preserve"> старший преподаватель кафедры бизнес-администрирования Государственного учреждения образования «Институт бизнеса и менеджмента технологий» Белорусского государственного университета</w:t>
      </w:r>
    </w:p>
    <w:p w:rsidR="004723C4" w:rsidRPr="004723C4" w:rsidRDefault="004723C4" w:rsidP="004723C4">
      <w:pPr>
        <w:jc w:val="both"/>
        <w:rPr>
          <w:sz w:val="28"/>
          <w:szCs w:val="28"/>
          <w:lang w:val="ru-RU"/>
        </w:rPr>
      </w:pPr>
    </w:p>
    <w:p w:rsidR="003808F3" w:rsidRDefault="003808F3" w:rsidP="00FF30A1">
      <w:pPr>
        <w:pStyle w:val="8"/>
        <w:rPr>
          <w:b/>
          <w:i w:val="0"/>
          <w:sz w:val="28"/>
          <w:szCs w:val="28"/>
          <w:lang w:val="ru-RU"/>
        </w:rPr>
      </w:pPr>
    </w:p>
    <w:p w:rsidR="007104B2" w:rsidRPr="00070CC5" w:rsidRDefault="007104B2" w:rsidP="007104B2">
      <w:pPr>
        <w:pStyle w:val="8"/>
        <w:rPr>
          <w:b/>
          <w:i w:val="0"/>
          <w:sz w:val="28"/>
          <w:szCs w:val="28"/>
          <w:lang w:val="ru-RU"/>
        </w:rPr>
      </w:pPr>
      <w:r w:rsidRPr="00070CC5">
        <w:rPr>
          <w:b/>
          <w:i w:val="0"/>
          <w:sz w:val="28"/>
          <w:szCs w:val="28"/>
          <w:lang w:val="ru-RU"/>
        </w:rPr>
        <w:t>РЕЦЕНЗЕНТЫ:</w:t>
      </w:r>
    </w:p>
    <w:p w:rsidR="007104B2" w:rsidRPr="003B53F0" w:rsidRDefault="007104B2" w:rsidP="007104B2">
      <w:pPr>
        <w:jc w:val="both"/>
        <w:rPr>
          <w:sz w:val="28"/>
          <w:szCs w:val="28"/>
          <w:lang w:val="ru-RU"/>
        </w:rPr>
      </w:pPr>
      <w:r w:rsidRPr="003B53F0">
        <w:rPr>
          <w:sz w:val="28"/>
          <w:szCs w:val="28"/>
          <w:lang w:val="ru-RU"/>
        </w:rPr>
        <w:t>Кафедра учета, анализа и аудита учреждения образования «Белорусский государственный аграрный технический университет»</w:t>
      </w:r>
    </w:p>
    <w:p w:rsidR="007104B2" w:rsidRPr="003B53F0" w:rsidRDefault="007104B2" w:rsidP="007104B2">
      <w:pPr>
        <w:jc w:val="both"/>
        <w:rPr>
          <w:sz w:val="28"/>
          <w:szCs w:val="28"/>
          <w:lang w:val="ru-RU"/>
        </w:rPr>
      </w:pPr>
      <w:r w:rsidRPr="003B53F0">
        <w:rPr>
          <w:sz w:val="28"/>
          <w:szCs w:val="28"/>
          <w:lang w:val="ru-RU"/>
        </w:rPr>
        <w:t>Зарецкий В.О., доцент кафедры бухгалтерского учета, анализа и аудита в промышленности учреждения образования «Белорусский государственный экономический университет», кандидат экономических наук</w:t>
      </w:r>
      <w:r>
        <w:rPr>
          <w:sz w:val="28"/>
          <w:szCs w:val="28"/>
          <w:lang w:val="ru-RU"/>
        </w:rPr>
        <w:t>, доцент</w:t>
      </w:r>
    </w:p>
    <w:p w:rsidR="003808F3" w:rsidRPr="003808F3" w:rsidRDefault="009A3AB9" w:rsidP="009A3AB9">
      <w:pPr>
        <w:tabs>
          <w:tab w:val="left" w:pos="6630"/>
        </w:tabs>
        <w:rPr>
          <w:lang w:val="ru-RU"/>
        </w:rPr>
      </w:pPr>
      <w:r>
        <w:rPr>
          <w:lang w:val="ru-RU"/>
        </w:rPr>
        <w:tab/>
      </w:r>
    </w:p>
    <w:p w:rsidR="008C57A7" w:rsidRDefault="008C57A7" w:rsidP="00FF30A1">
      <w:pPr>
        <w:pStyle w:val="7"/>
        <w:rPr>
          <w:sz w:val="28"/>
          <w:szCs w:val="28"/>
          <w:lang w:val="ru-RU"/>
        </w:rPr>
      </w:pPr>
    </w:p>
    <w:p w:rsidR="007104B2" w:rsidRPr="00017860" w:rsidRDefault="007104B2" w:rsidP="007104B2">
      <w:pPr>
        <w:pStyle w:val="7"/>
        <w:rPr>
          <w:b/>
          <w:sz w:val="28"/>
          <w:szCs w:val="28"/>
          <w:lang w:val="ru-RU"/>
        </w:rPr>
      </w:pPr>
      <w:r w:rsidRPr="00017860">
        <w:rPr>
          <w:b/>
          <w:sz w:val="28"/>
          <w:szCs w:val="28"/>
          <w:lang w:val="ru-RU"/>
        </w:rPr>
        <w:t>РЕКОМЕНДОВАНА К УТВЕРЖДЕНИЮ В КАЧЕСТВЕ ТИПОВОЙ:</w:t>
      </w:r>
    </w:p>
    <w:p w:rsidR="007104B2" w:rsidRPr="008C57A7" w:rsidRDefault="007104B2" w:rsidP="007104B2">
      <w:pPr>
        <w:jc w:val="both"/>
        <w:rPr>
          <w:sz w:val="28"/>
          <w:szCs w:val="28"/>
          <w:lang w:val="ru-RU"/>
        </w:rPr>
      </w:pPr>
      <w:r w:rsidRPr="008C57A7">
        <w:rPr>
          <w:sz w:val="28"/>
          <w:szCs w:val="28"/>
          <w:lang w:val="ru-RU"/>
        </w:rPr>
        <w:t xml:space="preserve">Кафедрой </w:t>
      </w:r>
      <w:r>
        <w:rPr>
          <w:sz w:val="28"/>
          <w:szCs w:val="28"/>
          <w:lang w:val="ru-RU"/>
        </w:rPr>
        <w:t>бизнес-администрирования</w:t>
      </w:r>
      <w:r w:rsidRPr="008C57A7">
        <w:rPr>
          <w:sz w:val="28"/>
          <w:szCs w:val="28"/>
          <w:lang w:val="ru-RU"/>
        </w:rPr>
        <w:t xml:space="preserve"> Государственного учреждения образования «Институт бизнеса и менеджмента технологий» Б</w:t>
      </w:r>
      <w:r>
        <w:rPr>
          <w:sz w:val="28"/>
          <w:szCs w:val="28"/>
          <w:lang w:val="ru-RU"/>
        </w:rPr>
        <w:t>елорусского государственного университета</w:t>
      </w:r>
    </w:p>
    <w:p w:rsidR="007104B2" w:rsidRPr="008C57A7" w:rsidRDefault="007104B2" w:rsidP="007104B2">
      <w:pPr>
        <w:pStyle w:val="a8"/>
        <w:spacing w:after="0"/>
        <w:rPr>
          <w:sz w:val="28"/>
          <w:szCs w:val="28"/>
          <w:lang w:val="ru-RU"/>
        </w:rPr>
      </w:pPr>
      <w:r w:rsidRPr="008C57A7">
        <w:rPr>
          <w:sz w:val="28"/>
          <w:szCs w:val="28"/>
          <w:lang w:val="ru-RU"/>
        </w:rPr>
        <w:t xml:space="preserve"> (протокол № </w:t>
      </w:r>
      <w:r>
        <w:rPr>
          <w:sz w:val="28"/>
          <w:szCs w:val="28"/>
          <w:lang w:val="ru-RU"/>
        </w:rPr>
        <w:t>__</w:t>
      </w:r>
      <w:r w:rsidRPr="008C57A7">
        <w:rPr>
          <w:sz w:val="28"/>
          <w:szCs w:val="28"/>
          <w:lang w:val="ru-RU"/>
        </w:rPr>
        <w:t xml:space="preserve"> от </w:t>
      </w:r>
      <w:r>
        <w:rPr>
          <w:sz w:val="28"/>
          <w:szCs w:val="28"/>
          <w:lang w:val="ru-RU"/>
        </w:rPr>
        <w:t>____________</w:t>
      </w:r>
      <w:r w:rsidRPr="008C57A7">
        <w:rPr>
          <w:sz w:val="28"/>
          <w:szCs w:val="28"/>
          <w:lang w:val="ru-RU"/>
        </w:rPr>
        <w:t>);</w:t>
      </w:r>
    </w:p>
    <w:p w:rsidR="007104B2" w:rsidRPr="008C57A7" w:rsidRDefault="007104B2" w:rsidP="007104B2">
      <w:pPr>
        <w:jc w:val="both"/>
        <w:rPr>
          <w:sz w:val="28"/>
          <w:szCs w:val="28"/>
          <w:lang w:val="ru-RU"/>
        </w:rPr>
      </w:pPr>
      <w:r w:rsidRPr="008C57A7">
        <w:rPr>
          <w:sz w:val="28"/>
          <w:szCs w:val="28"/>
          <w:lang w:val="ru-RU"/>
        </w:rPr>
        <w:t>Научно-методическим советом Государственного учреждения образования «Институт бизнеса и менеджмента технологий» Б</w:t>
      </w:r>
      <w:r>
        <w:rPr>
          <w:sz w:val="28"/>
          <w:szCs w:val="28"/>
          <w:lang w:val="ru-RU"/>
        </w:rPr>
        <w:t>елорусского государственного университета</w:t>
      </w:r>
    </w:p>
    <w:p w:rsidR="007104B2" w:rsidRPr="008C57A7" w:rsidRDefault="007104B2" w:rsidP="007104B2">
      <w:pPr>
        <w:jc w:val="both"/>
        <w:rPr>
          <w:sz w:val="28"/>
          <w:szCs w:val="28"/>
          <w:lang w:val="ru-RU"/>
        </w:rPr>
      </w:pPr>
      <w:r w:rsidRPr="008C57A7">
        <w:rPr>
          <w:sz w:val="28"/>
          <w:szCs w:val="28"/>
          <w:lang w:val="ru-RU"/>
        </w:rPr>
        <w:t xml:space="preserve">(протокол № </w:t>
      </w:r>
      <w:r>
        <w:rPr>
          <w:sz w:val="28"/>
          <w:szCs w:val="28"/>
          <w:lang w:val="ru-RU"/>
        </w:rPr>
        <w:t>__</w:t>
      </w:r>
      <w:r w:rsidRPr="008C57A7">
        <w:rPr>
          <w:sz w:val="28"/>
          <w:szCs w:val="28"/>
          <w:lang w:val="ru-RU"/>
        </w:rPr>
        <w:t xml:space="preserve"> от </w:t>
      </w:r>
      <w:r>
        <w:rPr>
          <w:sz w:val="28"/>
          <w:szCs w:val="28"/>
          <w:lang w:val="ru-RU"/>
        </w:rPr>
        <w:t>____________</w:t>
      </w:r>
      <w:r w:rsidRPr="008C57A7">
        <w:rPr>
          <w:sz w:val="28"/>
          <w:szCs w:val="28"/>
          <w:lang w:val="ru-RU"/>
        </w:rPr>
        <w:t>);</w:t>
      </w:r>
    </w:p>
    <w:p w:rsidR="007104B2" w:rsidRPr="008C57A7" w:rsidRDefault="007104B2" w:rsidP="007104B2">
      <w:pPr>
        <w:jc w:val="both"/>
        <w:rPr>
          <w:spacing w:val="-2"/>
          <w:sz w:val="18"/>
          <w:szCs w:val="18"/>
          <w:lang w:val="ru-RU"/>
        </w:rPr>
      </w:pPr>
      <w:r w:rsidRPr="008C57A7">
        <w:rPr>
          <w:spacing w:val="-2"/>
          <w:sz w:val="28"/>
          <w:lang w:val="ru-RU"/>
        </w:rPr>
        <w:t>Научно-методическим советом по бизнес-управлению учебно-методического объединения по образованию в области управления</w:t>
      </w:r>
    </w:p>
    <w:p w:rsidR="007104B2" w:rsidRPr="008C57A7" w:rsidRDefault="007104B2" w:rsidP="007104B2">
      <w:pPr>
        <w:jc w:val="both"/>
        <w:rPr>
          <w:sz w:val="28"/>
          <w:szCs w:val="28"/>
          <w:lang w:val="ru-RU"/>
        </w:rPr>
      </w:pPr>
      <w:r w:rsidRPr="008C57A7">
        <w:rPr>
          <w:sz w:val="28"/>
          <w:szCs w:val="28"/>
          <w:lang w:val="ru-RU"/>
        </w:rPr>
        <w:t xml:space="preserve">(протокол № </w:t>
      </w:r>
      <w:r>
        <w:rPr>
          <w:sz w:val="28"/>
          <w:szCs w:val="28"/>
          <w:lang w:val="ru-RU"/>
        </w:rPr>
        <w:t>__</w:t>
      </w:r>
      <w:r w:rsidRPr="008C57A7">
        <w:rPr>
          <w:sz w:val="28"/>
          <w:szCs w:val="28"/>
          <w:lang w:val="ru-RU"/>
        </w:rPr>
        <w:t xml:space="preserve"> от </w:t>
      </w:r>
      <w:r>
        <w:rPr>
          <w:sz w:val="28"/>
          <w:szCs w:val="28"/>
          <w:lang w:val="ru-RU"/>
        </w:rPr>
        <w:t>____________</w:t>
      </w:r>
      <w:r w:rsidRPr="008C57A7">
        <w:rPr>
          <w:sz w:val="28"/>
          <w:szCs w:val="28"/>
          <w:lang w:val="ru-RU"/>
        </w:rPr>
        <w:t>).</w:t>
      </w:r>
    </w:p>
    <w:p w:rsidR="007104B2" w:rsidRDefault="007104B2" w:rsidP="007104B2">
      <w:pPr>
        <w:pStyle w:val="21"/>
        <w:spacing w:after="0" w:line="240" w:lineRule="auto"/>
        <w:rPr>
          <w:sz w:val="28"/>
          <w:szCs w:val="28"/>
          <w:lang w:val="ru-RU"/>
        </w:rPr>
      </w:pPr>
    </w:p>
    <w:p w:rsidR="007104B2" w:rsidRDefault="007104B2" w:rsidP="007104B2">
      <w:pPr>
        <w:pStyle w:val="21"/>
        <w:spacing w:after="0" w:line="240" w:lineRule="auto"/>
        <w:rPr>
          <w:sz w:val="28"/>
          <w:szCs w:val="28"/>
          <w:lang w:val="ru-RU"/>
        </w:rPr>
      </w:pPr>
    </w:p>
    <w:p w:rsidR="007104B2" w:rsidRDefault="007104B2" w:rsidP="007104B2">
      <w:pPr>
        <w:pStyle w:val="21"/>
        <w:spacing w:after="0" w:line="240" w:lineRule="auto"/>
        <w:rPr>
          <w:sz w:val="28"/>
          <w:szCs w:val="28"/>
          <w:lang w:val="ru-RU"/>
        </w:rPr>
      </w:pPr>
    </w:p>
    <w:p w:rsidR="007104B2" w:rsidRPr="00860421" w:rsidRDefault="007104B2" w:rsidP="007104B2">
      <w:pPr>
        <w:pStyle w:val="21"/>
        <w:spacing w:after="0" w:line="240" w:lineRule="auto"/>
        <w:rPr>
          <w:sz w:val="28"/>
          <w:szCs w:val="28"/>
          <w:lang w:val="ru-RU"/>
        </w:rPr>
      </w:pPr>
      <w:r w:rsidRPr="00070CC5">
        <w:rPr>
          <w:sz w:val="28"/>
          <w:szCs w:val="28"/>
          <w:lang w:val="ru-RU"/>
        </w:rPr>
        <w:t xml:space="preserve">Ответственный за редакцию: </w:t>
      </w:r>
      <w:r>
        <w:rPr>
          <w:sz w:val="28"/>
          <w:szCs w:val="28"/>
          <w:lang w:val="ru-RU"/>
        </w:rPr>
        <w:t>Ю.Ю. Королев</w:t>
      </w:r>
    </w:p>
    <w:p w:rsidR="007104B2" w:rsidRPr="00070CC5" w:rsidRDefault="007104B2" w:rsidP="007104B2">
      <w:pPr>
        <w:pStyle w:val="21"/>
        <w:spacing w:after="0" w:line="240" w:lineRule="auto"/>
        <w:rPr>
          <w:b/>
          <w:sz w:val="28"/>
          <w:szCs w:val="28"/>
          <w:lang w:val="ru-RU"/>
        </w:rPr>
      </w:pPr>
      <w:r w:rsidRPr="00070CC5">
        <w:rPr>
          <w:sz w:val="28"/>
          <w:szCs w:val="28"/>
          <w:lang w:val="ru-RU"/>
        </w:rPr>
        <w:t>Ответственный за выпуск</w:t>
      </w:r>
      <w:r w:rsidR="004F3A54">
        <w:rPr>
          <w:sz w:val="28"/>
          <w:szCs w:val="28"/>
          <w:lang w:val="ru-RU"/>
        </w:rPr>
        <w:t>:</w:t>
      </w:r>
    </w:p>
    <w:p w:rsidR="00395015" w:rsidRPr="007F6591" w:rsidRDefault="008131B1" w:rsidP="003808F3">
      <w:pPr>
        <w:jc w:val="center"/>
        <w:rPr>
          <w:b/>
          <w:sz w:val="28"/>
          <w:szCs w:val="28"/>
          <w:lang w:val="ru-RU"/>
        </w:rPr>
      </w:pPr>
      <w:r>
        <w:rPr>
          <w:b/>
          <w:sz w:val="28"/>
          <w:szCs w:val="28"/>
          <w:lang w:val="ru-RU"/>
        </w:rPr>
        <w:br w:type="page"/>
      </w:r>
      <w:r w:rsidR="00395015" w:rsidRPr="007F6591">
        <w:rPr>
          <w:b/>
          <w:sz w:val="28"/>
          <w:szCs w:val="28"/>
          <w:lang w:val="ru-RU"/>
        </w:rPr>
        <w:lastRenderedPageBreak/>
        <w:t>ПОЯСНИТЕЛЬНАЯ ЗАПИСКА</w:t>
      </w:r>
    </w:p>
    <w:p w:rsidR="00395015" w:rsidRDefault="00395015" w:rsidP="0072266E">
      <w:pPr>
        <w:pStyle w:val="30"/>
        <w:tabs>
          <w:tab w:val="left" w:pos="851"/>
        </w:tabs>
        <w:spacing w:line="240" w:lineRule="auto"/>
        <w:ind w:firstLine="567"/>
        <w:jc w:val="both"/>
        <w:rPr>
          <w:szCs w:val="28"/>
        </w:rPr>
      </w:pPr>
    </w:p>
    <w:p w:rsidR="00395015" w:rsidRDefault="00395015" w:rsidP="00C4416C">
      <w:pPr>
        <w:pStyle w:val="30"/>
        <w:tabs>
          <w:tab w:val="left" w:pos="1134"/>
        </w:tabs>
        <w:spacing w:line="240" w:lineRule="auto"/>
        <w:ind w:firstLine="709"/>
        <w:jc w:val="both"/>
        <w:rPr>
          <w:bCs w:val="0"/>
          <w:szCs w:val="28"/>
        </w:rPr>
      </w:pPr>
      <w:r w:rsidRPr="00F41FBB">
        <w:rPr>
          <w:szCs w:val="28"/>
        </w:rPr>
        <w:t>Типовая учебная программа по</w:t>
      </w:r>
      <w:r w:rsidRPr="00A91BC4">
        <w:rPr>
          <w:szCs w:val="28"/>
        </w:rPr>
        <w:t xml:space="preserve"> </w:t>
      </w:r>
      <w:r>
        <w:rPr>
          <w:szCs w:val="28"/>
        </w:rPr>
        <w:t>учебной</w:t>
      </w:r>
      <w:r w:rsidRPr="00F41FBB">
        <w:rPr>
          <w:szCs w:val="28"/>
        </w:rPr>
        <w:t xml:space="preserve"> дисциплине «</w:t>
      </w:r>
      <w:r w:rsidR="0010396D" w:rsidRPr="00B87E83">
        <w:rPr>
          <w:szCs w:val="28"/>
        </w:rPr>
        <w:t>Финансы и финансовый менеджмент</w:t>
      </w:r>
      <w:r w:rsidRPr="00F41FBB">
        <w:rPr>
          <w:szCs w:val="28"/>
        </w:rPr>
        <w:t xml:space="preserve">» разработана для </w:t>
      </w:r>
      <w:r>
        <w:rPr>
          <w:szCs w:val="28"/>
        </w:rPr>
        <w:t>учреждений высшего образования</w:t>
      </w:r>
      <w:r w:rsidRPr="00F41FBB">
        <w:rPr>
          <w:szCs w:val="28"/>
        </w:rPr>
        <w:t xml:space="preserve"> Республики Беларусь в соответствии с требованиями образовательного стандарта по специальности </w:t>
      </w:r>
      <w:r w:rsidRPr="003221A8">
        <w:rPr>
          <w:bCs w:val="0"/>
          <w:szCs w:val="28"/>
        </w:rPr>
        <w:t>1-26 02 01 «Бизнес-администрирование»</w:t>
      </w:r>
      <w:r>
        <w:rPr>
          <w:bCs w:val="0"/>
          <w:szCs w:val="28"/>
        </w:rPr>
        <w:t>.</w:t>
      </w:r>
    </w:p>
    <w:p w:rsidR="00395015" w:rsidRPr="009D0264" w:rsidRDefault="00395015" w:rsidP="00C4416C">
      <w:pPr>
        <w:tabs>
          <w:tab w:val="left" w:pos="1134"/>
        </w:tabs>
        <w:ind w:firstLine="709"/>
        <w:jc w:val="both"/>
        <w:rPr>
          <w:sz w:val="28"/>
          <w:szCs w:val="28"/>
          <w:lang w:val="ru-RU"/>
        </w:rPr>
      </w:pPr>
      <w:r w:rsidRPr="009D0264">
        <w:rPr>
          <w:sz w:val="28"/>
          <w:szCs w:val="28"/>
          <w:lang w:val="ru-RU"/>
        </w:rPr>
        <w:t>Структура программы и методика преподавания дисциплины учитывают новые результаты экономических исследований и последние достижения в области педагогики, ориентируя студентов на приобретение соответствующих профессиональных компетенций.</w:t>
      </w:r>
    </w:p>
    <w:p w:rsidR="00395015" w:rsidRPr="009D0264" w:rsidRDefault="00395015" w:rsidP="0010396D">
      <w:pPr>
        <w:ind w:firstLine="709"/>
        <w:jc w:val="both"/>
        <w:rPr>
          <w:sz w:val="28"/>
          <w:szCs w:val="28"/>
          <w:lang w:val="ru-RU"/>
        </w:rPr>
      </w:pPr>
      <w:r>
        <w:rPr>
          <w:sz w:val="28"/>
          <w:szCs w:val="28"/>
          <w:lang w:val="ru-RU"/>
        </w:rPr>
        <w:t>Программа дисциплины «</w:t>
      </w:r>
      <w:r w:rsidR="0010396D" w:rsidRPr="0010396D">
        <w:rPr>
          <w:sz w:val="28"/>
          <w:szCs w:val="28"/>
          <w:lang w:val="ru-RU"/>
        </w:rPr>
        <w:t>Финансы и финансовый менеджмент</w:t>
      </w:r>
      <w:r w:rsidRPr="009D0264">
        <w:rPr>
          <w:sz w:val="28"/>
          <w:szCs w:val="28"/>
          <w:lang w:val="ru-RU"/>
        </w:rPr>
        <w:t>» предусма</w:t>
      </w:r>
      <w:r>
        <w:rPr>
          <w:sz w:val="28"/>
          <w:szCs w:val="28"/>
          <w:lang w:val="ru-RU"/>
        </w:rPr>
        <w:t xml:space="preserve">тривает изучение ряда тем, </w:t>
      </w:r>
      <w:r w:rsidR="001230E8">
        <w:rPr>
          <w:sz w:val="28"/>
          <w:szCs w:val="28"/>
          <w:lang w:val="ru-RU"/>
        </w:rPr>
        <w:t>которые</w:t>
      </w:r>
      <w:r>
        <w:rPr>
          <w:sz w:val="28"/>
          <w:szCs w:val="28"/>
          <w:lang w:val="ru-RU"/>
        </w:rPr>
        <w:t xml:space="preserve"> </w:t>
      </w:r>
      <w:r w:rsidR="001230E8">
        <w:rPr>
          <w:sz w:val="28"/>
          <w:szCs w:val="28"/>
          <w:lang w:val="ru-RU"/>
        </w:rPr>
        <w:t>обеспечиваю</w:t>
      </w:r>
      <w:r w:rsidRPr="009D0264">
        <w:rPr>
          <w:sz w:val="28"/>
          <w:szCs w:val="28"/>
          <w:lang w:val="ru-RU"/>
        </w:rPr>
        <w:t xml:space="preserve">т формирование у студентов </w:t>
      </w:r>
      <w:r w:rsidR="0010396D" w:rsidRPr="0010396D">
        <w:rPr>
          <w:sz w:val="28"/>
          <w:szCs w:val="28"/>
          <w:lang w:val="ru-RU"/>
        </w:rPr>
        <w:t>знаний по финансам и финансовому менеджменту как на уровне государства, так и на уровне отдельного предприятия в соответствии с отраслевой спецификой</w:t>
      </w:r>
      <w:r w:rsidR="0010396D">
        <w:rPr>
          <w:sz w:val="28"/>
          <w:szCs w:val="28"/>
          <w:lang w:val="ru-RU"/>
        </w:rPr>
        <w:t>, что в конечном итоге</w:t>
      </w:r>
      <w:r w:rsidR="0010396D" w:rsidRPr="0010396D">
        <w:rPr>
          <w:sz w:val="28"/>
          <w:szCs w:val="28"/>
          <w:lang w:val="ru-RU"/>
        </w:rPr>
        <w:t xml:space="preserve"> </w:t>
      </w:r>
      <w:r w:rsidR="0010396D">
        <w:rPr>
          <w:sz w:val="28"/>
          <w:szCs w:val="28"/>
          <w:lang w:val="ru-RU"/>
        </w:rPr>
        <w:t>формирует</w:t>
      </w:r>
      <w:r w:rsidR="0010396D" w:rsidRPr="0010396D">
        <w:rPr>
          <w:sz w:val="28"/>
          <w:szCs w:val="28"/>
          <w:lang w:val="ru-RU"/>
        </w:rPr>
        <w:t xml:space="preserve"> специалиста с широкими базовыми знаниями в сфере финансовой деятельности.</w:t>
      </w:r>
      <w:r w:rsidR="0010396D">
        <w:rPr>
          <w:sz w:val="28"/>
          <w:szCs w:val="28"/>
          <w:lang w:val="ru-RU"/>
        </w:rPr>
        <w:t xml:space="preserve"> </w:t>
      </w:r>
      <w:r w:rsidR="001230E8">
        <w:rPr>
          <w:sz w:val="28"/>
          <w:szCs w:val="28"/>
          <w:lang w:val="ru-RU"/>
        </w:rPr>
        <w:t>З</w:t>
      </w:r>
      <w:r w:rsidRPr="009D0264">
        <w:rPr>
          <w:sz w:val="28"/>
          <w:szCs w:val="28"/>
          <w:lang w:val="ru-RU"/>
        </w:rPr>
        <w:t xml:space="preserve">нания по </w:t>
      </w:r>
      <w:r w:rsidR="0010396D">
        <w:rPr>
          <w:sz w:val="28"/>
          <w:szCs w:val="28"/>
          <w:lang w:val="ru-RU"/>
        </w:rPr>
        <w:t>финансам и финансовому</w:t>
      </w:r>
      <w:r w:rsidR="0010396D" w:rsidRPr="0010396D">
        <w:rPr>
          <w:sz w:val="28"/>
          <w:szCs w:val="28"/>
          <w:lang w:val="ru-RU"/>
        </w:rPr>
        <w:t xml:space="preserve"> менеджмент</w:t>
      </w:r>
      <w:r w:rsidR="007D61AD">
        <w:rPr>
          <w:sz w:val="28"/>
          <w:szCs w:val="28"/>
          <w:lang w:val="ru-RU"/>
        </w:rPr>
        <w:t>у</w:t>
      </w:r>
      <w:r w:rsidR="0010396D" w:rsidRPr="009D0264">
        <w:rPr>
          <w:sz w:val="28"/>
          <w:szCs w:val="28"/>
          <w:lang w:val="ru-RU"/>
        </w:rPr>
        <w:t xml:space="preserve"> </w:t>
      </w:r>
      <w:r w:rsidRPr="009D0264">
        <w:rPr>
          <w:sz w:val="28"/>
          <w:szCs w:val="28"/>
          <w:lang w:val="ru-RU"/>
        </w:rPr>
        <w:t xml:space="preserve">являются </w:t>
      </w:r>
      <w:r w:rsidR="007D61AD">
        <w:rPr>
          <w:sz w:val="28"/>
          <w:szCs w:val="28"/>
          <w:lang w:val="ru-RU"/>
        </w:rPr>
        <w:t xml:space="preserve">неотъемлемой </w:t>
      </w:r>
      <w:r w:rsidRPr="009D0264">
        <w:rPr>
          <w:sz w:val="28"/>
          <w:szCs w:val="28"/>
          <w:lang w:val="ru-RU"/>
        </w:rPr>
        <w:t xml:space="preserve">частью всего комплекса знаний, формирующих </w:t>
      </w:r>
      <w:r w:rsidR="004D04F5">
        <w:rPr>
          <w:sz w:val="28"/>
          <w:szCs w:val="28"/>
          <w:lang w:val="ru-RU"/>
        </w:rPr>
        <w:t>менеджера</w:t>
      </w:r>
      <w:r w:rsidR="00822C7E">
        <w:rPr>
          <w:sz w:val="28"/>
          <w:szCs w:val="28"/>
          <w:lang w:val="ru-RU"/>
        </w:rPr>
        <w:t>, высокоразвитую</w:t>
      </w:r>
      <w:r w:rsidR="008B478C">
        <w:rPr>
          <w:sz w:val="28"/>
          <w:szCs w:val="28"/>
          <w:lang w:val="ru-RU"/>
        </w:rPr>
        <w:t xml:space="preserve"> личност</w:t>
      </w:r>
      <w:r w:rsidR="00822C7E">
        <w:rPr>
          <w:sz w:val="28"/>
          <w:szCs w:val="28"/>
          <w:lang w:val="ru-RU"/>
        </w:rPr>
        <w:t>ь</w:t>
      </w:r>
      <w:r w:rsidR="008B478C">
        <w:rPr>
          <w:sz w:val="28"/>
          <w:szCs w:val="28"/>
          <w:lang w:val="ru-RU"/>
        </w:rPr>
        <w:t>, способн</w:t>
      </w:r>
      <w:r w:rsidR="00822C7E">
        <w:rPr>
          <w:sz w:val="28"/>
          <w:szCs w:val="28"/>
          <w:lang w:val="ru-RU"/>
        </w:rPr>
        <w:t>ую</w:t>
      </w:r>
      <w:r w:rsidR="008B478C">
        <w:rPr>
          <w:sz w:val="28"/>
          <w:szCs w:val="28"/>
          <w:lang w:val="ru-RU"/>
        </w:rPr>
        <w:t xml:space="preserve"> ориентироваться в сложных реалиях современного бизнеса</w:t>
      </w:r>
      <w:r w:rsidR="00822C7E">
        <w:rPr>
          <w:sz w:val="28"/>
          <w:szCs w:val="28"/>
          <w:lang w:val="ru-RU"/>
        </w:rPr>
        <w:t>, умеющую</w:t>
      </w:r>
      <w:r w:rsidR="007D61AD">
        <w:rPr>
          <w:sz w:val="28"/>
          <w:szCs w:val="28"/>
          <w:lang w:val="ru-RU"/>
        </w:rPr>
        <w:t xml:space="preserve"> творчески подходить к раз</w:t>
      </w:r>
      <w:r w:rsidR="008B478C">
        <w:rPr>
          <w:sz w:val="28"/>
          <w:szCs w:val="28"/>
          <w:lang w:val="ru-RU"/>
        </w:rPr>
        <w:t xml:space="preserve">работке управленческих решений </w:t>
      </w:r>
      <w:r w:rsidRPr="009D0264">
        <w:rPr>
          <w:sz w:val="28"/>
          <w:szCs w:val="28"/>
          <w:lang w:val="ru-RU"/>
        </w:rPr>
        <w:t>и</w:t>
      </w:r>
      <w:r w:rsidR="00822C7E">
        <w:rPr>
          <w:sz w:val="28"/>
          <w:szCs w:val="28"/>
          <w:lang w:val="ru-RU"/>
        </w:rPr>
        <w:t xml:space="preserve"> обладающую</w:t>
      </w:r>
      <w:r w:rsidR="008B478C">
        <w:rPr>
          <w:sz w:val="28"/>
          <w:szCs w:val="28"/>
          <w:lang w:val="ru-RU"/>
        </w:rPr>
        <w:t xml:space="preserve"> методологией их </w:t>
      </w:r>
      <w:r w:rsidR="008C57A7">
        <w:rPr>
          <w:sz w:val="28"/>
          <w:szCs w:val="28"/>
          <w:lang w:val="ru-RU"/>
        </w:rPr>
        <w:t>выполнени</w:t>
      </w:r>
      <w:r w:rsidR="008B478C">
        <w:rPr>
          <w:sz w:val="28"/>
          <w:szCs w:val="28"/>
          <w:lang w:val="ru-RU"/>
        </w:rPr>
        <w:t>я</w:t>
      </w:r>
      <w:r w:rsidR="008C57A7">
        <w:rPr>
          <w:sz w:val="28"/>
          <w:szCs w:val="28"/>
          <w:lang w:val="ru-RU"/>
        </w:rPr>
        <w:t xml:space="preserve"> в избранной сфере профессиональной деятельности.</w:t>
      </w:r>
    </w:p>
    <w:p w:rsidR="007D61AD" w:rsidRPr="007D61AD" w:rsidRDefault="00395015" w:rsidP="007D61AD">
      <w:pPr>
        <w:shd w:val="clear" w:color="auto" w:fill="FFFFFF"/>
        <w:ind w:firstLine="709"/>
        <w:jc w:val="both"/>
        <w:rPr>
          <w:rStyle w:val="ae"/>
          <w:sz w:val="28"/>
          <w:szCs w:val="28"/>
          <w:lang w:val="ru-RU"/>
        </w:rPr>
      </w:pPr>
      <w:r w:rsidRPr="009D0264">
        <w:rPr>
          <w:b/>
          <w:sz w:val="28"/>
          <w:szCs w:val="28"/>
          <w:lang w:val="ru-RU"/>
        </w:rPr>
        <w:t>Целью курса</w:t>
      </w:r>
      <w:r>
        <w:rPr>
          <w:sz w:val="28"/>
          <w:szCs w:val="28"/>
          <w:lang w:val="ru-RU"/>
        </w:rPr>
        <w:t xml:space="preserve"> «</w:t>
      </w:r>
      <w:r w:rsidR="007D61AD" w:rsidRPr="0010396D">
        <w:rPr>
          <w:sz w:val="28"/>
          <w:szCs w:val="28"/>
          <w:lang w:val="ru-RU"/>
        </w:rPr>
        <w:t>Финансы и финансовый менеджмент</w:t>
      </w:r>
      <w:r w:rsidRPr="009D0264">
        <w:rPr>
          <w:sz w:val="28"/>
          <w:szCs w:val="28"/>
          <w:lang w:val="ru-RU"/>
        </w:rPr>
        <w:t xml:space="preserve">» является формирование у студентов </w:t>
      </w:r>
      <w:r w:rsidR="007D61AD" w:rsidRPr="007D61AD">
        <w:rPr>
          <w:rStyle w:val="ae"/>
          <w:sz w:val="28"/>
          <w:szCs w:val="28"/>
          <w:lang w:val="ru-RU"/>
        </w:rPr>
        <w:t>знаний, умений и профессиональных компетенций по организации эффективного управления финансовыми отношениями на уровне отраслей и организаций.</w:t>
      </w:r>
    </w:p>
    <w:p w:rsidR="00395015" w:rsidRPr="009D0264" w:rsidRDefault="00395015" w:rsidP="00C4416C">
      <w:pPr>
        <w:tabs>
          <w:tab w:val="left" w:pos="1134"/>
        </w:tabs>
        <w:ind w:firstLine="709"/>
        <w:jc w:val="both"/>
        <w:rPr>
          <w:b/>
          <w:sz w:val="28"/>
          <w:szCs w:val="28"/>
          <w:lang w:val="ru-RU"/>
        </w:rPr>
      </w:pPr>
      <w:r w:rsidRPr="009D0264">
        <w:rPr>
          <w:b/>
          <w:sz w:val="28"/>
          <w:szCs w:val="28"/>
          <w:lang w:val="ru-RU"/>
        </w:rPr>
        <w:t>Основные задачи изучения дисциплины:</w:t>
      </w:r>
    </w:p>
    <w:p w:rsidR="00244A6D" w:rsidRDefault="00395015" w:rsidP="00467DFE">
      <w:pPr>
        <w:numPr>
          <w:ilvl w:val="0"/>
          <w:numId w:val="8"/>
        </w:numPr>
        <w:tabs>
          <w:tab w:val="left" w:pos="1134"/>
        </w:tabs>
        <w:ind w:left="0" w:firstLine="709"/>
        <w:jc w:val="both"/>
        <w:rPr>
          <w:sz w:val="28"/>
          <w:szCs w:val="28"/>
          <w:lang w:val="ru-RU"/>
        </w:rPr>
      </w:pPr>
      <w:r w:rsidRPr="00244A6D">
        <w:rPr>
          <w:sz w:val="28"/>
          <w:szCs w:val="28"/>
          <w:lang w:val="ru-RU"/>
        </w:rPr>
        <w:t xml:space="preserve">определить основные понятия и категории </w:t>
      </w:r>
      <w:r w:rsidR="001504A4" w:rsidRPr="00244A6D">
        <w:rPr>
          <w:sz w:val="28"/>
          <w:szCs w:val="28"/>
          <w:lang w:val="ru-RU"/>
        </w:rPr>
        <w:t>теории</w:t>
      </w:r>
      <w:r w:rsidR="00244A6D" w:rsidRPr="00244A6D">
        <w:rPr>
          <w:sz w:val="28"/>
          <w:szCs w:val="28"/>
          <w:lang w:val="ru-RU"/>
        </w:rPr>
        <w:t xml:space="preserve"> финансов</w:t>
      </w:r>
      <w:r w:rsidR="00F662EA">
        <w:rPr>
          <w:sz w:val="28"/>
          <w:szCs w:val="28"/>
          <w:lang w:val="ru-RU"/>
        </w:rPr>
        <w:t>;</w:t>
      </w:r>
      <w:r w:rsidR="001504A4" w:rsidRPr="00244A6D">
        <w:rPr>
          <w:sz w:val="28"/>
          <w:szCs w:val="28"/>
          <w:lang w:val="ru-RU"/>
        </w:rPr>
        <w:t xml:space="preserve"> </w:t>
      </w:r>
      <w:r w:rsidR="00244A6D" w:rsidRPr="00244A6D">
        <w:rPr>
          <w:sz w:val="28"/>
          <w:szCs w:val="28"/>
          <w:lang w:val="ru-RU"/>
        </w:rPr>
        <w:t>организации финансовой системы государства, бюджета страны; форм</w:t>
      </w:r>
      <w:r w:rsidR="00244A6D">
        <w:rPr>
          <w:sz w:val="28"/>
          <w:szCs w:val="28"/>
          <w:lang w:val="ru-RU"/>
        </w:rPr>
        <w:t>ы</w:t>
      </w:r>
      <w:r w:rsidR="00244A6D" w:rsidRPr="00244A6D">
        <w:rPr>
          <w:sz w:val="28"/>
          <w:szCs w:val="28"/>
          <w:lang w:val="ru-RU"/>
        </w:rPr>
        <w:t xml:space="preserve"> связей финансов предприятия с различными видами и сегментами финансового рынка</w:t>
      </w:r>
      <w:r w:rsidR="00244A6D">
        <w:rPr>
          <w:sz w:val="28"/>
          <w:szCs w:val="28"/>
          <w:lang w:val="ru-RU"/>
        </w:rPr>
        <w:t>;</w:t>
      </w:r>
    </w:p>
    <w:p w:rsidR="00981694" w:rsidRDefault="00981694" w:rsidP="00981694">
      <w:pPr>
        <w:numPr>
          <w:ilvl w:val="0"/>
          <w:numId w:val="8"/>
        </w:numPr>
        <w:tabs>
          <w:tab w:val="left" w:pos="1134"/>
        </w:tabs>
        <w:ind w:left="0" w:firstLine="709"/>
        <w:jc w:val="both"/>
        <w:rPr>
          <w:sz w:val="28"/>
          <w:szCs w:val="28"/>
          <w:lang w:val="ru-RU"/>
        </w:rPr>
      </w:pPr>
      <w:r w:rsidRPr="00981694">
        <w:rPr>
          <w:sz w:val="28"/>
          <w:szCs w:val="28"/>
          <w:lang w:val="ru-RU"/>
        </w:rPr>
        <w:t xml:space="preserve">изучить методологию финансового менеджмента; методы управления активами и капиталом предприятия, его инвестициями и денежными потоками; </w:t>
      </w:r>
    </w:p>
    <w:p w:rsidR="004232A3" w:rsidRPr="00981694" w:rsidRDefault="004232A3" w:rsidP="00981694">
      <w:pPr>
        <w:numPr>
          <w:ilvl w:val="0"/>
          <w:numId w:val="8"/>
        </w:numPr>
        <w:tabs>
          <w:tab w:val="left" w:pos="1134"/>
        </w:tabs>
        <w:ind w:left="0" w:firstLine="709"/>
        <w:jc w:val="both"/>
        <w:rPr>
          <w:sz w:val="28"/>
          <w:szCs w:val="28"/>
          <w:lang w:val="ru-RU"/>
        </w:rPr>
      </w:pPr>
      <w:r>
        <w:rPr>
          <w:sz w:val="28"/>
          <w:szCs w:val="28"/>
          <w:lang w:val="ru-RU"/>
        </w:rPr>
        <w:t>овладеть способами планирования финансовых заданий и контроля за их реализацией; управления финансовым состоянием предприятия.</w:t>
      </w:r>
    </w:p>
    <w:p w:rsidR="001230E8" w:rsidRDefault="001230E8" w:rsidP="00C4416C">
      <w:pPr>
        <w:tabs>
          <w:tab w:val="left" w:pos="1134"/>
        </w:tabs>
        <w:ind w:firstLine="709"/>
        <w:jc w:val="both"/>
        <w:rPr>
          <w:b/>
          <w:sz w:val="28"/>
          <w:szCs w:val="28"/>
          <w:lang w:val="ru-RU"/>
        </w:rPr>
      </w:pPr>
    </w:p>
    <w:p w:rsidR="00395015" w:rsidRPr="009D0264" w:rsidRDefault="00395015" w:rsidP="00C4416C">
      <w:pPr>
        <w:tabs>
          <w:tab w:val="left" w:pos="1134"/>
        </w:tabs>
        <w:ind w:firstLine="709"/>
        <w:jc w:val="both"/>
        <w:rPr>
          <w:b/>
          <w:sz w:val="28"/>
          <w:szCs w:val="28"/>
          <w:lang w:val="ru-RU"/>
        </w:rPr>
      </w:pPr>
      <w:r w:rsidRPr="009D0264">
        <w:rPr>
          <w:b/>
          <w:sz w:val="28"/>
          <w:szCs w:val="28"/>
          <w:lang w:val="ru-RU"/>
        </w:rPr>
        <w:t xml:space="preserve">Требования к </w:t>
      </w:r>
      <w:r w:rsidR="00DB6641">
        <w:rPr>
          <w:b/>
          <w:sz w:val="28"/>
          <w:szCs w:val="28"/>
          <w:lang w:val="ru-RU"/>
        </w:rPr>
        <w:t>освоению учебной дисциплины</w:t>
      </w:r>
    </w:p>
    <w:p w:rsidR="00395015" w:rsidRDefault="00395015" w:rsidP="00C4416C">
      <w:pPr>
        <w:tabs>
          <w:tab w:val="left" w:pos="1134"/>
        </w:tabs>
        <w:ind w:firstLine="709"/>
        <w:jc w:val="both"/>
        <w:rPr>
          <w:sz w:val="28"/>
          <w:szCs w:val="28"/>
          <w:lang w:val="ru-RU"/>
        </w:rPr>
      </w:pPr>
      <w:r w:rsidRPr="009D0264">
        <w:rPr>
          <w:sz w:val="28"/>
          <w:szCs w:val="28"/>
          <w:lang w:val="ru-RU"/>
        </w:rPr>
        <w:t xml:space="preserve">В результате изучения дисциплины студент должен </w:t>
      </w:r>
      <w:r>
        <w:rPr>
          <w:sz w:val="28"/>
          <w:szCs w:val="28"/>
          <w:lang w:val="ru-RU"/>
        </w:rPr>
        <w:t>обладать следующими</w:t>
      </w:r>
      <w:r w:rsidRPr="009D0264">
        <w:rPr>
          <w:sz w:val="28"/>
          <w:szCs w:val="28"/>
          <w:lang w:val="ru-RU"/>
        </w:rPr>
        <w:t xml:space="preserve"> компетенци</w:t>
      </w:r>
      <w:r>
        <w:rPr>
          <w:sz w:val="28"/>
          <w:szCs w:val="28"/>
          <w:lang w:val="ru-RU"/>
        </w:rPr>
        <w:t>ями</w:t>
      </w:r>
      <w:r w:rsidRPr="009D0264">
        <w:rPr>
          <w:sz w:val="28"/>
          <w:szCs w:val="28"/>
          <w:lang w:val="ru-RU"/>
        </w:rPr>
        <w:t>, предусмотренны</w:t>
      </w:r>
      <w:r>
        <w:rPr>
          <w:sz w:val="28"/>
          <w:szCs w:val="28"/>
          <w:lang w:val="ru-RU"/>
        </w:rPr>
        <w:t>ми</w:t>
      </w:r>
      <w:r w:rsidRPr="009D0264">
        <w:rPr>
          <w:sz w:val="28"/>
          <w:szCs w:val="28"/>
          <w:lang w:val="ru-RU"/>
        </w:rPr>
        <w:t xml:space="preserve"> образовательным стандартом:</w:t>
      </w:r>
    </w:p>
    <w:p w:rsidR="00C4416C" w:rsidRPr="00C4416C" w:rsidRDefault="00C4416C" w:rsidP="00837923">
      <w:pPr>
        <w:widowControl w:val="0"/>
        <w:numPr>
          <w:ilvl w:val="0"/>
          <w:numId w:val="19"/>
        </w:numPr>
        <w:tabs>
          <w:tab w:val="left" w:pos="1134"/>
          <w:tab w:val="left" w:pos="2127"/>
        </w:tabs>
        <w:ind w:left="0" w:firstLine="709"/>
        <w:jc w:val="both"/>
        <w:rPr>
          <w:bCs/>
          <w:sz w:val="28"/>
          <w:szCs w:val="28"/>
          <w:lang w:val="ru-RU"/>
        </w:rPr>
      </w:pPr>
      <w:r w:rsidRPr="00C4416C">
        <w:rPr>
          <w:bCs/>
          <w:sz w:val="28"/>
          <w:szCs w:val="28"/>
          <w:lang w:val="ru-RU"/>
        </w:rPr>
        <w:t xml:space="preserve">АК-1. </w:t>
      </w:r>
      <w:r w:rsidR="00837923">
        <w:rPr>
          <w:bCs/>
          <w:sz w:val="28"/>
          <w:szCs w:val="28"/>
          <w:lang w:val="ru-RU"/>
        </w:rPr>
        <w:tab/>
      </w:r>
      <w:r w:rsidRPr="00C4416C">
        <w:rPr>
          <w:bCs/>
          <w:sz w:val="28"/>
          <w:szCs w:val="28"/>
          <w:lang w:val="ru-RU"/>
        </w:rPr>
        <w:t>Уметь применять базовые научно-теоретические знания для решения теоретических и практических задач.</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АК-2. </w:t>
      </w:r>
      <w:r w:rsidR="00837923">
        <w:rPr>
          <w:bCs/>
          <w:sz w:val="28"/>
          <w:szCs w:val="28"/>
          <w:lang w:val="ru-RU"/>
        </w:rPr>
        <w:tab/>
      </w:r>
      <w:r w:rsidRPr="00C4416C">
        <w:rPr>
          <w:bCs/>
          <w:sz w:val="28"/>
          <w:szCs w:val="28"/>
          <w:lang w:val="ru-RU"/>
        </w:rPr>
        <w:t>Владеть системным и сравнительным анализом.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АК-3. </w:t>
      </w:r>
      <w:r w:rsidR="00837923">
        <w:rPr>
          <w:bCs/>
          <w:sz w:val="28"/>
          <w:szCs w:val="28"/>
          <w:lang w:val="ru-RU"/>
        </w:rPr>
        <w:tab/>
      </w:r>
      <w:r w:rsidRPr="00C4416C">
        <w:rPr>
          <w:bCs/>
          <w:sz w:val="28"/>
          <w:szCs w:val="28"/>
          <w:lang w:val="ru-RU"/>
        </w:rPr>
        <w:t xml:space="preserve">Уметь отбирать, систематизировать и оценивать информацию. </w:t>
      </w:r>
      <w:r w:rsidRPr="00C4416C">
        <w:rPr>
          <w:bCs/>
          <w:sz w:val="28"/>
          <w:szCs w:val="28"/>
          <w:lang w:val="ru-RU"/>
        </w:rPr>
        <w:lastRenderedPageBreak/>
        <w:t>Владеть исследовательскими навыками.</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АК-4. </w:t>
      </w:r>
      <w:r w:rsidR="00837923">
        <w:rPr>
          <w:bCs/>
          <w:sz w:val="28"/>
          <w:szCs w:val="28"/>
          <w:lang w:val="ru-RU"/>
        </w:rPr>
        <w:tab/>
      </w:r>
      <w:r w:rsidRPr="00C4416C">
        <w:rPr>
          <w:bCs/>
          <w:sz w:val="28"/>
          <w:szCs w:val="28"/>
          <w:lang w:val="ru-RU"/>
        </w:rPr>
        <w:t>Уметь работать самостоятельно.</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АК-5. </w:t>
      </w:r>
      <w:r w:rsidR="00837923">
        <w:rPr>
          <w:bCs/>
          <w:sz w:val="28"/>
          <w:szCs w:val="28"/>
          <w:lang w:val="ru-RU"/>
        </w:rPr>
        <w:tab/>
      </w:r>
      <w:r w:rsidRPr="00C4416C">
        <w:rPr>
          <w:bCs/>
          <w:sz w:val="28"/>
          <w:szCs w:val="28"/>
          <w:lang w:val="ru-RU"/>
        </w:rPr>
        <w:t>Быть способным вырабатывать новые идеи (обладать креативностью).</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АК-6. </w:t>
      </w:r>
      <w:r w:rsidR="00837923">
        <w:rPr>
          <w:bCs/>
          <w:sz w:val="28"/>
          <w:szCs w:val="28"/>
          <w:lang w:val="ru-RU"/>
        </w:rPr>
        <w:tab/>
      </w:r>
      <w:r w:rsidRPr="00C4416C">
        <w:rPr>
          <w:bCs/>
          <w:sz w:val="28"/>
          <w:szCs w:val="28"/>
          <w:lang w:val="ru-RU"/>
        </w:rPr>
        <w:t>Владеть междисциплинарным подходом при решении проблем.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АК-7. </w:t>
      </w:r>
      <w:r w:rsidR="00837923">
        <w:rPr>
          <w:bCs/>
          <w:sz w:val="28"/>
          <w:szCs w:val="28"/>
          <w:lang w:val="ru-RU"/>
        </w:rPr>
        <w:tab/>
      </w:r>
      <w:r w:rsidRPr="00C4416C">
        <w:rPr>
          <w:bCs/>
          <w:sz w:val="28"/>
          <w:szCs w:val="28"/>
          <w:lang w:val="ru-RU"/>
        </w:rPr>
        <w:t>Иметь навыки, связанные с использованием технических устройств, управлением информацией и работой с компьютером.</w:t>
      </w:r>
    </w:p>
    <w:p w:rsidR="00C4416C" w:rsidRP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АК-8. </w:t>
      </w:r>
      <w:r w:rsidR="00837923">
        <w:rPr>
          <w:bCs/>
          <w:sz w:val="28"/>
          <w:szCs w:val="28"/>
          <w:lang w:val="ru-RU"/>
        </w:rPr>
        <w:tab/>
      </w:r>
      <w:r w:rsidRPr="00C4416C">
        <w:rPr>
          <w:bCs/>
          <w:sz w:val="28"/>
          <w:szCs w:val="28"/>
          <w:lang w:val="ru-RU"/>
        </w:rPr>
        <w:t>Обладать навыками устной и письменной коммуникации.</w:t>
      </w:r>
    </w:p>
    <w:p w:rsidR="00C4416C" w:rsidRDefault="00C4416C" w:rsidP="00837923">
      <w:pPr>
        <w:widowControl w:val="0"/>
        <w:numPr>
          <w:ilvl w:val="0"/>
          <w:numId w:val="18"/>
        </w:numPr>
        <w:tabs>
          <w:tab w:val="num" w:pos="180"/>
          <w:tab w:val="left" w:pos="1134"/>
          <w:tab w:val="left" w:pos="2127"/>
        </w:tabs>
        <w:ind w:firstLine="709"/>
        <w:jc w:val="both"/>
        <w:rPr>
          <w:bCs/>
          <w:sz w:val="28"/>
          <w:szCs w:val="28"/>
          <w:lang w:val="ru-RU"/>
        </w:rPr>
      </w:pPr>
      <w:r w:rsidRPr="00C4416C">
        <w:rPr>
          <w:bCs/>
          <w:sz w:val="28"/>
          <w:szCs w:val="28"/>
          <w:lang w:val="ru-RU"/>
        </w:rPr>
        <w:t xml:space="preserve">АК-9. </w:t>
      </w:r>
      <w:r w:rsidR="00837923">
        <w:rPr>
          <w:bCs/>
          <w:sz w:val="28"/>
          <w:szCs w:val="28"/>
          <w:lang w:val="ru-RU"/>
        </w:rPr>
        <w:tab/>
      </w:r>
      <w:r w:rsidRPr="00C4416C">
        <w:rPr>
          <w:bCs/>
          <w:sz w:val="28"/>
          <w:szCs w:val="28"/>
          <w:lang w:val="ru-RU"/>
        </w:rPr>
        <w:t>Уметь учиться, повышать свою квалификацию в течение всей жизни.</w:t>
      </w:r>
    </w:p>
    <w:p w:rsidR="006C2C50" w:rsidRDefault="006C2C50" w:rsidP="00837923">
      <w:pPr>
        <w:widowControl w:val="0"/>
        <w:numPr>
          <w:ilvl w:val="0"/>
          <w:numId w:val="18"/>
        </w:numPr>
        <w:tabs>
          <w:tab w:val="num" w:pos="180"/>
          <w:tab w:val="left" w:pos="1134"/>
          <w:tab w:val="left" w:pos="2127"/>
        </w:tabs>
        <w:ind w:firstLine="709"/>
        <w:jc w:val="both"/>
        <w:rPr>
          <w:bCs/>
          <w:sz w:val="28"/>
          <w:szCs w:val="28"/>
          <w:lang w:val="ru-RU"/>
        </w:rPr>
      </w:pPr>
      <w:r>
        <w:rPr>
          <w:bCs/>
          <w:sz w:val="28"/>
          <w:szCs w:val="28"/>
          <w:lang w:val="ru-RU"/>
        </w:rPr>
        <w:t>АК-10. Иметь представление о путях развития современных наук и технологий.</w:t>
      </w:r>
    </w:p>
    <w:p w:rsidR="006C2C50" w:rsidRPr="00C4416C" w:rsidRDefault="006C2C50" w:rsidP="00837923">
      <w:pPr>
        <w:widowControl w:val="0"/>
        <w:numPr>
          <w:ilvl w:val="0"/>
          <w:numId w:val="18"/>
        </w:numPr>
        <w:tabs>
          <w:tab w:val="num" w:pos="180"/>
          <w:tab w:val="left" w:pos="1134"/>
          <w:tab w:val="left" w:pos="2127"/>
        </w:tabs>
        <w:ind w:firstLine="709"/>
        <w:jc w:val="both"/>
        <w:rPr>
          <w:bCs/>
          <w:sz w:val="28"/>
          <w:szCs w:val="28"/>
          <w:lang w:val="ru-RU"/>
        </w:rPr>
      </w:pPr>
      <w:r>
        <w:rPr>
          <w:bCs/>
          <w:sz w:val="28"/>
          <w:szCs w:val="28"/>
          <w:lang w:val="ru-RU"/>
        </w:rPr>
        <w:t>АК</w:t>
      </w:r>
      <w:r w:rsidR="007104B2">
        <w:rPr>
          <w:bCs/>
          <w:sz w:val="28"/>
          <w:szCs w:val="28"/>
          <w:lang w:val="ru-RU"/>
        </w:rPr>
        <w:t>-</w:t>
      </w:r>
      <w:r>
        <w:rPr>
          <w:bCs/>
          <w:sz w:val="28"/>
          <w:szCs w:val="28"/>
          <w:lang w:val="ru-RU"/>
        </w:rPr>
        <w:t>11. Иметь представление об экологических и демографических проблемах человечества и их влияния на будущее.</w:t>
      </w:r>
    </w:p>
    <w:p w:rsidR="00395015" w:rsidRPr="00C4416C" w:rsidRDefault="00C4416C" w:rsidP="00837923">
      <w:pPr>
        <w:pStyle w:val="af3"/>
        <w:widowControl w:val="0"/>
        <w:numPr>
          <w:ilvl w:val="0"/>
          <w:numId w:val="18"/>
        </w:numPr>
        <w:tabs>
          <w:tab w:val="left" w:pos="1134"/>
          <w:tab w:val="left" w:pos="2127"/>
        </w:tabs>
        <w:jc w:val="both"/>
        <w:rPr>
          <w:sz w:val="28"/>
          <w:szCs w:val="28"/>
          <w:lang w:val="ru-RU"/>
        </w:rPr>
      </w:pPr>
      <w:r>
        <w:rPr>
          <w:sz w:val="28"/>
          <w:szCs w:val="28"/>
          <w:lang w:val="ru-RU"/>
        </w:rPr>
        <w:t>СЛК-</w:t>
      </w:r>
      <w:r w:rsidR="00395015" w:rsidRPr="00C4416C">
        <w:rPr>
          <w:sz w:val="28"/>
          <w:szCs w:val="28"/>
          <w:lang w:val="ru-RU"/>
        </w:rPr>
        <w:t xml:space="preserve">2. </w:t>
      </w:r>
      <w:r w:rsidR="00837923">
        <w:rPr>
          <w:sz w:val="28"/>
          <w:szCs w:val="28"/>
          <w:lang w:val="ru-RU"/>
        </w:rPr>
        <w:tab/>
      </w:r>
      <w:r w:rsidR="00395015" w:rsidRPr="00C4416C">
        <w:rPr>
          <w:sz w:val="28"/>
          <w:szCs w:val="28"/>
          <w:lang w:val="ru-RU"/>
        </w:rPr>
        <w:t>Быть способным к социальному взаимодействию.</w:t>
      </w:r>
    </w:p>
    <w:p w:rsidR="00395015" w:rsidRPr="00C4416C" w:rsidRDefault="00395015" w:rsidP="00837923">
      <w:pPr>
        <w:pStyle w:val="af3"/>
        <w:widowControl w:val="0"/>
        <w:numPr>
          <w:ilvl w:val="0"/>
          <w:numId w:val="18"/>
        </w:numPr>
        <w:tabs>
          <w:tab w:val="left" w:pos="1134"/>
          <w:tab w:val="left" w:pos="2127"/>
        </w:tabs>
        <w:jc w:val="both"/>
        <w:rPr>
          <w:sz w:val="28"/>
          <w:szCs w:val="28"/>
          <w:lang w:val="ru-RU"/>
        </w:rPr>
      </w:pPr>
      <w:r w:rsidRPr="00C4416C">
        <w:rPr>
          <w:sz w:val="28"/>
          <w:szCs w:val="28"/>
          <w:lang w:val="ru-RU"/>
        </w:rPr>
        <w:t xml:space="preserve">СЛК-3. </w:t>
      </w:r>
      <w:r w:rsidR="00837923">
        <w:rPr>
          <w:sz w:val="28"/>
          <w:szCs w:val="28"/>
          <w:lang w:val="ru-RU"/>
        </w:rPr>
        <w:tab/>
      </w:r>
      <w:r w:rsidRPr="00C4416C">
        <w:rPr>
          <w:sz w:val="28"/>
          <w:szCs w:val="28"/>
          <w:lang w:val="ru-RU"/>
        </w:rPr>
        <w:t>Обладать способностью к межличностным коммуникациям.</w:t>
      </w:r>
    </w:p>
    <w:p w:rsidR="00395015" w:rsidRDefault="00395015" w:rsidP="00837923">
      <w:pPr>
        <w:pStyle w:val="af3"/>
        <w:widowControl w:val="0"/>
        <w:numPr>
          <w:ilvl w:val="0"/>
          <w:numId w:val="18"/>
        </w:numPr>
        <w:tabs>
          <w:tab w:val="left" w:pos="1134"/>
          <w:tab w:val="left" w:pos="2127"/>
        </w:tabs>
        <w:jc w:val="both"/>
        <w:rPr>
          <w:sz w:val="28"/>
          <w:szCs w:val="28"/>
          <w:lang w:val="ru-RU"/>
        </w:rPr>
      </w:pPr>
      <w:r w:rsidRPr="00C4416C">
        <w:rPr>
          <w:sz w:val="28"/>
          <w:szCs w:val="28"/>
          <w:lang w:val="ru-RU"/>
        </w:rPr>
        <w:t xml:space="preserve">СЛК-6. </w:t>
      </w:r>
      <w:r w:rsidR="00837923">
        <w:rPr>
          <w:sz w:val="28"/>
          <w:szCs w:val="28"/>
          <w:lang w:val="ru-RU"/>
        </w:rPr>
        <w:tab/>
      </w:r>
      <w:r w:rsidRPr="00C4416C">
        <w:rPr>
          <w:sz w:val="28"/>
          <w:szCs w:val="28"/>
          <w:lang w:val="ru-RU"/>
        </w:rPr>
        <w:t>Уметь работать в команде.</w:t>
      </w:r>
    </w:p>
    <w:p w:rsidR="00720E3C" w:rsidRPr="00C4416C" w:rsidRDefault="00720E3C" w:rsidP="00720E3C">
      <w:pPr>
        <w:pStyle w:val="af3"/>
        <w:widowControl w:val="0"/>
        <w:numPr>
          <w:ilvl w:val="0"/>
          <w:numId w:val="18"/>
        </w:numPr>
        <w:tabs>
          <w:tab w:val="clear" w:pos="360"/>
          <w:tab w:val="left" w:pos="1134"/>
          <w:tab w:val="left" w:pos="2127"/>
        </w:tabs>
        <w:ind w:left="0" w:firstLine="720"/>
        <w:jc w:val="both"/>
        <w:rPr>
          <w:bCs/>
          <w:sz w:val="28"/>
          <w:szCs w:val="28"/>
          <w:lang w:val="ru-RU"/>
        </w:rPr>
      </w:pPr>
      <w:r>
        <w:rPr>
          <w:bCs/>
          <w:sz w:val="28"/>
          <w:szCs w:val="28"/>
          <w:lang w:val="ru-RU"/>
        </w:rPr>
        <w:t>ПК-1. Находить перспективные направления бизнеса. Создавать предприятия.</w:t>
      </w:r>
    </w:p>
    <w:p w:rsid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ПК-2. </w:t>
      </w:r>
      <w:r w:rsidR="00837923">
        <w:rPr>
          <w:bCs/>
          <w:sz w:val="28"/>
          <w:szCs w:val="28"/>
          <w:lang w:val="ru-RU"/>
        </w:rPr>
        <w:tab/>
      </w:r>
      <w:r w:rsidRPr="00C4416C">
        <w:rPr>
          <w:bCs/>
          <w:sz w:val="28"/>
          <w:szCs w:val="28"/>
          <w:lang w:val="ru-RU"/>
        </w:rPr>
        <w:t>Управлять человеческими ресурсами предприятия. Организовывать работу малых коллективов исполнителей для достижения поставленных целей, устанавливать размер оплаты труда с учетом его эффективности для предприятия.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ПК-3. </w:t>
      </w:r>
      <w:r w:rsidR="00837923">
        <w:rPr>
          <w:bCs/>
          <w:sz w:val="28"/>
          <w:szCs w:val="28"/>
          <w:lang w:val="ru-RU"/>
        </w:rPr>
        <w:tab/>
      </w:r>
      <w:r w:rsidRPr="00C4416C">
        <w:rPr>
          <w:bCs/>
          <w:sz w:val="28"/>
          <w:szCs w:val="28"/>
          <w:lang w:val="ru-RU"/>
        </w:rPr>
        <w:t>Управлять материальными ресурсами и финансами предприятия.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ПК-4. </w:t>
      </w:r>
      <w:r w:rsidR="00837923">
        <w:rPr>
          <w:bCs/>
          <w:sz w:val="28"/>
          <w:szCs w:val="28"/>
          <w:lang w:val="ru-RU"/>
        </w:rPr>
        <w:tab/>
      </w:r>
      <w:r w:rsidRPr="00C4416C">
        <w:rPr>
          <w:bCs/>
          <w:sz w:val="28"/>
          <w:szCs w:val="28"/>
          <w:lang w:val="ru-RU"/>
        </w:rPr>
        <w:t>Владеть современными социально-экономическими и психологическими методами управления.</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ПК-5. </w:t>
      </w:r>
      <w:r w:rsidR="00837923">
        <w:rPr>
          <w:bCs/>
          <w:sz w:val="28"/>
          <w:szCs w:val="28"/>
          <w:lang w:val="ru-RU"/>
        </w:rPr>
        <w:tab/>
      </w:r>
      <w:r w:rsidRPr="00C4416C">
        <w:rPr>
          <w:bCs/>
          <w:sz w:val="28"/>
          <w:szCs w:val="28"/>
          <w:lang w:val="ru-RU"/>
        </w:rPr>
        <w:t>Разрабатывать и согласовывать представляемые материалы.</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ПК-8. </w:t>
      </w:r>
      <w:r w:rsidR="00837923">
        <w:rPr>
          <w:bCs/>
          <w:sz w:val="28"/>
          <w:szCs w:val="28"/>
          <w:lang w:val="ru-RU"/>
        </w:rPr>
        <w:tab/>
      </w:r>
      <w:r w:rsidRPr="00C4416C">
        <w:rPr>
          <w:bCs/>
          <w:sz w:val="28"/>
          <w:szCs w:val="28"/>
          <w:lang w:val="ru-RU"/>
        </w:rPr>
        <w:t>Анализировать и оценивать собранные данные.</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ПК-9. </w:t>
      </w:r>
      <w:r w:rsidR="00837923">
        <w:rPr>
          <w:bCs/>
          <w:sz w:val="28"/>
          <w:szCs w:val="28"/>
          <w:lang w:val="ru-RU"/>
        </w:rPr>
        <w:tab/>
      </w:r>
      <w:r w:rsidRPr="00C4416C">
        <w:rPr>
          <w:bCs/>
          <w:sz w:val="28"/>
          <w:szCs w:val="28"/>
          <w:lang w:val="ru-RU"/>
        </w:rPr>
        <w:t>Работать с юридической литературой и трудовым законодательством.</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sz w:val="28"/>
          <w:szCs w:val="28"/>
          <w:lang w:val="ru-RU"/>
        </w:rPr>
      </w:pPr>
      <w:r w:rsidRPr="00C4416C">
        <w:rPr>
          <w:bCs/>
          <w:sz w:val="28"/>
          <w:szCs w:val="28"/>
          <w:lang w:val="ru-RU"/>
        </w:rPr>
        <w:t xml:space="preserve">ПК-10. </w:t>
      </w:r>
      <w:r w:rsidR="00837923">
        <w:rPr>
          <w:bCs/>
          <w:sz w:val="28"/>
          <w:szCs w:val="28"/>
          <w:lang w:val="ru-RU"/>
        </w:rPr>
        <w:tab/>
      </w:r>
      <w:r w:rsidRPr="00C4416C">
        <w:rPr>
          <w:bCs/>
          <w:sz w:val="28"/>
          <w:szCs w:val="28"/>
          <w:lang w:val="ru-RU"/>
        </w:rPr>
        <w:t>Определять сферы применения научно-технических идей и разработок.</w:t>
      </w:r>
    </w:p>
    <w:p w:rsidR="00C4416C" w:rsidRPr="00C4416C" w:rsidRDefault="00C4416C" w:rsidP="00837923">
      <w:pPr>
        <w:pStyle w:val="af3"/>
        <w:widowControl w:val="0"/>
        <w:numPr>
          <w:ilvl w:val="0"/>
          <w:numId w:val="18"/>
        </w:numPr>
        <w:tabs>
          <w:tab w:val="clear" w:pos="360"/>
          <w:tab w:val="left" w:pos="1134"/>
          <w:tab w:val="left" w:pos="2127"/>
        </w:tabs>
        <w:ind w:left="0" w:firstLine="720"/>
        <w:jc w:val="both"/>
        <w:rPr>
          <w:bCs/>
          <w:lang w:val="ru-RU"/>
        </w:rPr>
      </w:pPr>
      <w:r w:rsidRPr="00C4416C">
        <w:rPr>
          <w:bCs/>
          <w:sz w:val="28"/>
          <w:szCs w:val="28"/>
          <w:lang w:val="ru-RU"/>
        </w:rPr>
        <w:t xml:space="preserve">ПК-11. </w:t>
      </w:r>
      <w:r w:rsidR="00837923">
        <w:rPr>
          <w:bCs/>
          <w:sz w:val="28"/>
          <w:szCs w:val="28"/>
          <w:lang w:val="ru-RU"/>
        </w:rPr>
        <w:tab/>
      </w:r>
      <w:r w:rsidRPr="00C4416C">
        <w:rPr>
          <w:bCs/>
          <w:sz w:val="28"/>
          <w:szCs w:val="28"/>
          <w:lang w:val="ru-RU"/>
        </w:rPr>
        <w:t>Ориентироваться во внешней среде инновационного предпринимательства</w:t>
      </w:r>
      <w:r w:rsidRPr="00C4416C">
        <w:rPr>
          <w:bCs/>
          <w:lang w:val="ru-RU"/>
        </w:rPr>
        <w:t>.</w:t>
      </w:r>
    </w:p>
    <w:p w:rsidR="00395015" w:rsidRPr="008F6D01" w:rsidRDefault="00395015" w:rsidP="00C4416C">
      <w:pPr>
        <w:tabs>
          <w:tab w:val="left" w:pos="1134"/>
        </w:tabs>
        <w:ind w:firstLine="709"/>
        <w:jc w:val="both"/>
        <w:rPr>
          <w:b/>
          <w:sz w:val="28"/>
          <w:szCs w:val="28"/>
          <w:lang w:val="ru-RU"/>
        </w:rPr>
      </w:pPr>
      <w:r w:rsidRPr="008F6D01">
        <w:rPr>
          <w:b/>
          <w:sz w:val="28"/>
          <w:szCs w:val="28"/>
          <w:lang w:val="ru-RU"/>
        </w:rPr>
        <w:t>В результате изучени</w:t>
      </w:r>
      <w:r>
        <w:rPr>
          <w:b/>
          <w:sz w:val="28"/>
          <w:szCs w:val="28"/>
          <w:lang w:val="ru-RU"/>
        </w:rPr>
        <w:t>я</w:t>
      </w:r>
      <w:r w:rsidRPr="008F6D01">
        <w:rPr>
          <w:b/>
          <w:sz w:val="28"/>
          <w:szCs w:val="28"/>
          <w:lang w:val="ru-RU"/>
        </w:rPr>
        <w:t xml:space="preserve"> </w:t>
      </w:r>
      <w:r w:rsidR="00241EEC">
        <w:rPr>
          <w:b/>
          <w:sz w:val="28"/>
          <w:szCs w:val="28"/>
          <w:lang w:val="ru-RU"/>
        </w:rPr>
        <w:t xml:space="preserve">учебной </w:t>
      </w:r>
      <w:r w:rsidRPr="008F6D01">
        <w:rPr>
          <w:b/>
          <w:sz w:val="28"/>
          <w:szCs w:val="28"/>
          <w:lang w:val="ru-RU"/>
        </w:rPr>
        <w:t xml:space="preserve">дисциплины </w:t>
      </w:r>
      <w:r w:rsidR="00241EEC">
        <w:rPr>
          <w:b/>
          <w:sz w:val="28"/>
          <w:szCs w:val="28"/>
          <w:lang w:val="ru-RU"/>
        </w:rPr>
        <w:t>студент</w:t>
      </w:r>
      <w:r w:rsidRPr="008F6D01">
        <w:rPr>
          <w:b/>
          <w:sz w:val="28"/>
          <w:szCs w:val="28"/>
          <w:lang w:val="ru-RU"/>
        </w:rPr>
        <w:t xml:space="preserve"> должен:</w:t>
      </w:r>
    </w:p>
    <w:p w:rsidR="00395015" w:rsidRDefault="00395015" w:rsidP="00C4416C">
      <w:pPr>
        <w:tabs>
          <w:tab w:val="left" w:pos="1134"/>
        </w:tabs>
        <w:ind w:firstLine="709"/>
        <w:jc w:val="both"/>
        <w:rPr>
          <w:b/>
          <w:sz w:val="28"/>
          <w:szCs w:val="28"/>
          <w:lang w:val="ru-RU"/>
        </w:rPr>
      </w:pPr>
      <w:r w:rsidRPr="008F6D01">
        <w:rPr>
          <w:b/>
          <w:sz w:val="28"/>
          <w:szCs w:val="28"/>
          <w:lang w:val="ru-RU"/>
        </w:rPr>
        <w:t>знать:</w:t>
      </w:r>
    </w:p>
    <w:p w:rsidR="006C2C50" w:rsidRPr="006C2C50" w:rsidRDefault="006C2C50" w:rsidP="006C2C50">
      <w:pPr>
        <w:pStyle w:val="a3"/>
        <w:numPr>
          <w:ilvl w:val="0"/>
          <w:numId w:val="36"/>
        </w:numPr>
        <w:tabs>
          <w:tab w:val="clear" w:pos="4320"/>
          <w:tab w:val="clear" w:pos="8640"/>
          <w:tab w:val="left" w:pos="709"/>
        </w:tabs>
        <w:ind w:left="0" w:firstLine="426"/>
        <w:jc w:val="both"/>
        <w:rPr>
          <w:sz w:val="28"/>
          <w:szCs w:val="28"/>
          <w:lang w:val="ru-RU"/>
        </w:rPr>
      </w:pPr>
      <w:r w:rsidRPr="006C2C50">
        <w:rPr>
          <w:sz w:val="28"/>
          <w:szCs w:val="28"/>
          <w:lang w:val="ru-RU"/>
        </w:rPr>
        <w:t>сущность финансов, их функции и роль в обеспечении устойчивого социально-экономического развития страны;</w:t>
      </w:r>
    </w:p>
    <w:p w:rsidR="006C2C50" w:rsidRPr="006C2C50" w:rsidRDefault="006C2C50" w:rsidP="006C2C50">
      <w:pPr>
        <w:pStyle w:val="a3"/>
        <w:numPr>
          <w:ilvl w:val="0"/>
          <w:numId w:val="36"/>
        </w:numPr>
        <w:tabs>
          <w:tab w:val="clear" w:pos="4320"/>
          <w:tab w:val="clear" w:pos="8640"/>
          <w:tab w:val="left" w:pos="709"/>
        </w:tabs>
        <w:ind w:left="0" w:firstLine="426"/>
        <w:jc w:val="both"/>
        <w:rPr>
          <w:sz w:val="28"/>
          <w:szCs w:val="28"/>
          <w:lang w:val="ru-RU"/>
        </w:rPr>
      </w:pPr>
      <w:r w:rsidRPr="006C2C50">
        <w:rPr>
          <w:sz w:val="28"/>
          <w:szCs w:val="28"/>
          <w:lang w:val="ru-RU"/>
        </w:rPr>
        <w:t>научные основы, принципы организации и механизм функционирования финансовой системы Республики Беларусь;</w:t>
      </w:r>
    </w:p>
    <w:p w:rsidR="006C2C50" w:rsidRPr="006C2C50" w:rsidRDefault="006C2C50" w:rsidP="006C2C50">
      <w:pPr>
        <w:pStyle w:val="a3"/>
        <w:numPr>
          <w:ilvl w:val="0"/>
          <w:numId w:val="36"/>
        </w:numPr>
        <w:tabs>
          <w:tab w:val="clear" w:pos="4320"/>
          <w:tab w:val="clear" w:pos="8640"/>
          <w:tab w:val="left" w:pos="240"/>
          <w:tab w:val="left" w:pos="709"/>
          <w:tab w:val="center" w:pos="4677"/>
          <w:tab w:val="right" w:pos="9355"/>
        </w:tabs>
        <w:ind w:left="0" w:firstLine="426"/>
        <w:jc w:val="both"/>
        <w:rPr>
          <w:sz w:val="28"/>
          <w:szCs w:val="28"/>
          <w:lang w:val="ru-RU"/>
        </w:rPr>
      </w:pPr>
      <w:r w:rsidRPr="006C2C50">
        <w:rPr>
          <w:sz w:val="28"/>
          <w:szCs w:val="28"/>
          <w:lang w:val="ru-RU"/>
        </w:rPr>
        <w:lastRenderedPageBreak/>
        <w:t>основы организации и функционирования финансового рынка, инструменты его анализа и выявления тенденций развития.</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систему финансовых отношений, складывающихся в процессе производственно-хозяйственной деятельности организаций;</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сущность, функции и порядок организации финансов хозяйствующих субъектов;</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особенности организации финансов на предприятиях различных отраслей и организационно-правовых форм, а также предприятий малого бизнеса.</w:t>
      </w:r>
    </w:p>
    <w:p w:rsidR="006C2C50" w:rsidRPr="006C2C50" w:rsidRDefault="006C2C50" w:rsidP="006C2C50">
      <w:pPr>
        <w:pStyle w:val="a3"/>
        <w:numPr>
          <w:ilvl w:val="0"/>
          <w:numId w:val="36"/>
        </w:numPr>
        <w:tabs>
          <w:tab w:val="clear" w:pos="4320"/>
          <w:tab w:val="clear" w:pos="8640"/>
          <w:tab w:val="left" w:pos="240"/>
          <w:tab w:val="left" w:pos="709"/>
          <w:tab w:val="center" w:pos="4677"/>
          <w:tab w:val="right" w:pos="9355"/>
        </w:tabs>
        <w:ind w:left="0" w:firstLine="426"/>
        <w:jc w:val="both"/>
        <w:rPr>
          <w:sz w:val="28"/>
          <w:szCs w:val="28"/>
          <w:lang w:val="ru-RU"/>
        </w:rPr>
      </w:pPr>
      <w:r w:rsidRPr="006C2C50">
        <w:rPr>
          <w:sz w:val="28"/>
          <w:szCs w:val="28"/>
          <w:lang w:val="ru-RU"/>
        </w:rPr>
        <w:t>формы и методы финансового менеджмента, его функции и формы организации;</w:t>
      </w:r>
    </w:p>
    <w:p w:rsidR="006C2C50" w:rsidRPr="006C2C50" w:rsidRDefault="006C2C50" w:rsidP="006C2C50">
      <w:pPr>
        <w:pStyle w:val="a3"/>
        <w:numPr>
          <w:ilvl w:val="0"/>
          <w:numId w:val="36"/>
        </w:numPr>
        <w:tabs>
          <w:tab w:val="clear" w:pos="4320"/>
          <w:tab w:val="clear" w:pos="8640"/>
          <w:tab w:val="left" w:pos="240"/>
          <w:tab w:val="left" w:pos="709"/>
          <w:tab w:val="center" w:pos="4677"/>
          <w:tab w:val="right" w:pos="9355"/>
        </w:tabs>
        <w:ind w:left="0" w:firstLine="426"/>
        <w:jc w:val="both"/>
        <w:rPr>
          <w:sz w:val="28"/>
          <w:szCs w:val="28"/>
        </w:rPr>
      </w:pPr>
      <w:proofErr w:type="spellStart"/>
      <w:r w:rsidRPr="006C2C50">
        <w:rPr>
          <w:sz w:val="28"/>
          <w:szCs w:val="28"/>
        </w:rPr>
        <w:t>методы</w:t>
      </w:r>
      <w:proofErr w:type="spellEnd"/>
      <w:r w:rsidRPr="006C2C50">
        <w:rPr>
          <w:sz w:val="28"/>
          <w:szCs w:val="28"/>
        </w:rPr>
        <w:t xml:space="preserve"> </w:t>
      </w:r>
      <w:proofErr w:type="spellStart"/>
      <w:r w:rsidRPr="006C2C50">
        <w:rPr>
          <w:sz w:val="28"/>
          <w:szCs w:val="28"/>
        </w:rPr>
        <w:t>управления</w:t>
      </w:r>
      <w:proofErr w:type="spellEnd"/>
      <w:r w:rsidRPr="006C2C50">
        <w:rPr>
          <w:sz w:val="28"/>
          <w:szCs w:val="28"/>
        </w:rPr>
        <w:t xml:space="preserve"> </w:t>
      </w:r>
      <w:proofErr w:type="spellStart"/>
      <w:r w:rsidRPr="006C2C50">
        <w:rPr>
          <w:sz w:val="28"/>
          <w:szCs w:val="28"/>
        </w:rPr>
        <w:t>денежными</w:t>
      </w:r>
      <w:proofErr w:type="spellEnd"/>
      <w:r w:rsidRPr="006C2C50">
        <w:rPr>
          <w:sz w:val="28"/>
          <w:szCs w:val="28"/>
        </w:rPr>
        <w:t xml:space="preserve"> </w:t>
      </w:r>
      <w:proofErr w:type="spellStart"/>
      <w:r w:rsidRPr="006C2C50">
        <w:rPr>
          <w:sz w:val="28"/>
          <w:szCs w:val="28"/>
        </w:rPr>
        <w:t>потоками</w:t>
      </w:r>
      <w:proofErr w:type="spellEnd"/>
      <w:r w:rsidRPr="006C2C50">
        <w:rPr>
          <w:sz w:val="28"/>
          <w:szCs w:val="28"/>
        </w:rPr>
        <w:t>;</w:t>
      </w:r>
    </w:p>
    <w:p w:rsidR="006C2C50" w:rsidRPr="006C2C50" w:rsidRDefault="006C2C50" w:rsidP="006C2C50">
      <w:pPr>
        <w:pStyle w:val="a3"/>
        <w:numPr>
          <w:ilvl w:val="0"/>
          <w:numId w:val="36"/>
        </w:numPr>
        <w:tabs>
          <w:tab w:val="clear" w:pos="4320"/>
          <w:tab w:val="clear" w:pos="8640"/>
          <w:tab w:val="left" w:pos="240"/>
          <w:tab w:val="left" w:pos="709"/>
          <w:tab w:val="center" w:pos="4677"/>
          <w:tab w:val="right" w:pos="9355"/>
        </w:tabs>
        <w:ind w:left="0" w:firstLine="426"/>
        <w:jc w:val="both"/>
        <w:rPr>
          <w:sz w:val="28"/>
          <w:szCs w:val="28"/>
          <w:lang w:val="ru-RU"/>
        </w:rPr>
      </w:pPr>
      <w:r w:rsidRPr="006C2C50">
        <w:rPr>
          <w:sz w:val="28"/>
          <w:szCs w:val="28"/>
          <w:lang w:val="ru-RU"/>
        </w:rPr>
        <w:t>источники формирования финансовых ресурсов, формы, виды и технологии привлечения заемных средств для обеспечения устойчивого функционирования предприятий;</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порядок формирования основного и оборотного капитала;</w:t>
      </w:r>
    </w:p>
    <w:p w:rsidR="006C2C50" w:rsidRPr="006C2C50" w:rsidRDefault="006C2C50" w:rsidP="006C2C50">
      <w:pPr>
        <w:pStyle w:val="a3"/>
        <w:numPr>
          <w:ilvl w:val="0"/>
          <w:numId w:val="36"/>
        </w:numPr>
        <w:tabs>
          <w:tab w:val="clear" w:pos="4320"/>
          <w:tab w:val="clear" w:pos="8640"/>
          <w:tab w:val="left" w:pos="240"/>
          <w:tab w:val="left" w:pos="709"/>
          <w:tab w:val="center" w:pos="4677"/>
          <w:tab w:val="right" w:pos="9355"/>
        </w:tabs>
        <w:ind w:left="0" w:firstLine="426"/>
        <w:jc w:val="both"/>
        <w:rPr>
          <w:sz w:val="28"/>
          <w:szCs w:val="28"/>
          <w:lang w:val="ru-RU"/>
        </w:rPr>
      </w:pPr>
      <w:r w:rsidRPr="006C2C50">
        <w:rPr>
          <w:sz w:val="28"/>
          <w:szCs w:val="28"/>
          <w:lang w:val="ru-RU"/>
        </w:rPr>
        <w:t>методические основы оценки финансового состояния и финансовой устойчивости организаций, диагностика возможного банкротства предприятий;</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организацию финансовой, плановой и аналитической службы на предприятии;</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содержание, значение, инструменты финансовой политики, проводимой хозяйствующим субъектом с учетом меняющихся условий;</w:t>
      </w:r>
    </w:p>
    <w:p w:rsidR="006C2C50" w:rsidRPr="00871FB9" w:rsidRDefault="006C2C50" w:rsidP="006C2C50">
      <w:pPr>
        <w:pStyle w:val="a3"/>
        <w:tabs>
          <w:tab w:val="left" w:pos="709"/>
        </w:tabs>
        <w:ind w:firstLine="426"/>
        <w:jc w:val="both"/>
        <w:rPr>
          <w:sz w:val="28"/>
          <w:szCs w:val="28"/>
        </w:rPr>
      </w:pPr>
      <w:proofErr w:type="spellStart"/>
      <w:proofErr w:type="gramStart"/>
      <w:r w:rsidRPr="00871FB9">
        <w:rPr>
          <w:b/>
          <w:sz w:val="28"/>
          <w:szCs w:val="28"/>
        </w:rPr>
        <w:t>уметь</w:t>
      </w:r>
      <w:proofErr w:type="spellEnd"/>
      <w:proofErr w:type="gramEnd"/>
      <w:r w:rsidRPr="00871FB9">
        <w:rPr>
          <w:b/>
          <w:sz w:val="28"/>
          <w:szCs w:val="28"/>
        </w:rPr>
        <w:t>:</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 xml:space="preserve">использовать полученные знания по дисциплине для анализа финансовых процессов на уровне национальной экономики и субъектов хозяйствования; </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систематизировать финансовую информацию и прогнозировать экономические процессы в сфере денежных, финансовых и кредитных отношений на микроуровне.</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рассчитывать выручку от реализации продукции, работ, услуг, валовую и чистую прибыль;</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составлять сметы на производство продукции, работ, услуг;</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анализировать структуру, стоимость источников и эффективность использования финансовых ресурсов;</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составлять планы финансирования капитальных вложений и других расходов предприятия;</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применять методы финансового анализа, планирования и прогнозирования для обоснования финансовой стратегии и финансовой политики предприятия;</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анализировать расходы предприятия и оптимизировать их;</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применять финансовые инструменты для формирования новых источников дохода предприятий;</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lastRenderedPageBreak/>
        <w:t>рассчитывать финансовые показатели результативности деятельности организаций и проводить финансовые расчеты для оценки финансового состояния предприятий;</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 xml:space="preserve">управлять движением оборотных средств, включая движение денежных средств, запасов, дебиторской и кредиторской задолженностью; </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составлять сбалансированные финансовые планы и бюджеты организации;</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определять финансовое состояние предприятия, используя основные финансовые критерии для оценки неплатежеспособности предприятия.</w:t>
      </w:r>
    </w:p>
    <w:p w:rsidR="006C2C50" w:rsidRPr="00871FB9" w:rsidRDefault="006C2C50" w:rsidP="006C2C50">
      <w:pPr>
        <w:tabs>
          <w:tab w:val="left" w:pos="240"/>
          <w:tab w:val="left" w:pos="709"/>
        </w:tabs>
        <w:ind w:firstLine="426"/>
        <w:jc w:val="both"/>
        <w:rPr>
          <w:b/>
          <w:sz w:val="28"/>
          <w:szCs w:val="28"/>
        </w:rPr>
      </w:pPr>
      <w:proofErr w:type="spellStart"/>
      <w:proofErr w:type="gramStart"/>
      <w:r w:rsidRPr="00871FB9">
        <w:rPr>
          <w:b/>
          <w:sz w:val="28"/>
          <w:szCs w:val="28"/>
        </w:rPr>
        <w:t>владеть</w:t>
      </w:r>
      <w:proofErr w:type="spellEnd"/>
      <w:proofErr w:type="gramEnd"/>
      <w:r w:rsidRPr="00871FB9">
        <w:rPr>
          <w:b/>
          <w:sz w:val="28"/>
          <w:szCs w:val="28"/>
        </w:rPr>
        <w:t>:</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навыками поиска, систематизации и анализа информации по перспективам развития финансового сектора экономики;</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теоретическими основами и практическими навыками компьютерной обработки учетно-аналитической информации;</w:t>
      </w:r>
    </w:p>
    <w:p w:rsidR="006C2C50" w:rsidRPr="006C2C50"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6C2C50">
        <w:rPr>
          <w:sz w:val="28"/>
          <w:szCs w:val="28"/>
          <w:lang w:val="ru-RU"/>
        </w:rPr>
        <w:t>методами планирования прибыли и рентабельности;</w:t>
      </w:r>
    </w:p>
    <w:p w:rsidR="006C2C50" w:rsidRPr="00871FB9" w:rsidRDefault="006C2C50" w:rsidP="006C2C50">
      <w:pPr>
        <w:pStyle w:val="a3"/>
        <w:numPr>
          <w:ilvl w:val="0"/>
          <w:numId w:val="36"/>
        </w:numPr>
        <w:tabs>
          <w:tab w:val="clear" w:pos="4320"/>
          <w:tab w:val="clear" w:pos="8640"/>
          <w:tab w:val="left" w:pos="240"/>
          <w:tab w:val="left" w:pos="709"/>
        </w:tabs>
        <w:ind w:left="0" w:firstLine="426"/>
        <w:jc w:val="both"/>
        <w:rPr>
          <w:sz w:val="28"/>
          <w:szCs w:val="28"/>
          <w:lang w:val="ru-RU"/>
        </w:rPr>
      </w:pPr>
      <w:r w:rsidRPr="00871FB9">
        <w:rPr>
          <w:sz w:val="28"/>
          <w:szCs w:val="28"/>
          <w:lang w:val="ru-RU"/>
        </w:rPr>
        <w:t>навыками самостоятельного проведения научных исследований, связанных с проблемами финансов и финансового менеджмента.</w:t>
      </w:r>
    </w:p>
    <w:p w:rsidR="00395015" w:rsidRPr="008F6D01" w:rsidRDefault="00395015" w:rsidP="00C4416C">
      <w:pPr>
        <w:tabs>
          <w:tab w:val="left" w:pos="1134"/>
        </w:tabs>
        <w:ind w:firstLine="709"/>
        <w:jc w:val="both"/>
        <w:rPr>
          <w:b/>
          <w:sz w:val="28"/>
          <w:szCs w:val="28"/>
          <w:lang w:val="ru-RU"/>
        </w:rPr>
      </w:pPr>
      <w:r w:rsidRPr="008F6D01">
        <w:rPr>
          <w:b/>
          <w:sz w:val="28"/>
          <w:szCs w:val="28"/>
          <w:lang w:val="ru-RU"/>
        </w:rPr>
        <w:t xml:space="preserve">Связь с другими дисциплинами. </w:t>
      </w:r>
    </w:p>
    <w:p w:rsidR="00395015" w:rsidRDefault="00395015" w:rsidP="00CF6129">
      <w:pPr>
        <w:pStyle w:val="ad"/>
        <w:tabs>
          <w:tab w:val="clear" w:pos="4677"/>
          <w:tab w:val="clear" w:pos="9355"/>
        </w:tabs>
        <w:ind w:firstLine="709"/>
        <w:jc w:val="both"/>
        <w:rPr>
          <w:sz w:val="28"/>
          <w:szCs w:val="28"/>
          <w:lang w:val="ru-RU"/>
        </w:rPr>
      </w:pPr>
      <w:r>
        <w:rPr>
          <w:sz w:val="28"/>
          <w:szCs w:val="28"/>
          <w:lang w:val="ru-RU"/>
        </w:rPr>
        <w:t>Изучение курса основывается на знаниях, полученных студентами при изучении учебных дисциплин</w:t>
      </w:r>
      <w:r w:rsidR="00C658CA" w:rsidRPr="00C658CA">
        <w:rPr>
          <w:sz w:val="28"/>
          <w:szCs w:val="28"/>
          <w:lang w:val="ru-RU"/>
        </w:rPr>
        <w:t xml:space="preserve"> </w:t>
      </w:r>
      <w:r w:rsidR="00CF6129" w:rsidRPr="00CF6129">
        <w:rPr>
          <w:sz w:val="28"/>
          <w:szCs w:val="28"/>
          <w:lang w:val="ru-RU"/>
        </w:rPr>
        <w:t xml:space="preserve">«Экономическая теория», «Бизнес-статистика», «Бухгалтерский и управленческий учет», </w:t>
      </w:r>
      <w:r w:rsidR="00CF6129">
        <w:rPr>
          <w:sz w:val="28"/>
          <w:szCs w:val="28"/>
          <w:lang w:val="ru-RU"/>
        </w:rPr>
        <w:t xml:space="preserve">«Экономический анализ», </w:t>
      </w:r>
      <w:r>
        <w:rPr>
          <w:sz w:val="28"/>
          <w:szCs w:val="28"/>
          <w:lang w:val="ru-RU"/>
        </w:rPr>
        <w:t>использует</w:t>
      </w:r>
      <w:r w:rsidR="00822C7E">
        <w:rPr>
          <w:sz w:val="28"/>
          <w:szCs w:val="28"/>
          <w:lang w:val="ru-RU"/>
        </w:rPr>
        <w:t>ся</w:t>
      </w:r>
      <w:r>
        <w:rPr>
          <w:sz w:val="28"/>
          <w:szCs w:val="28"/>
          <w:lang w:val="ru-RU"/>
        </w:rPr>
        <w:t xml:space="preserve"> инструментарий, изученный в курсе «Высшая математика».</w:t>
      </w:r>
    </w:p>
    <w:p w:rsidR="00560945" w:rsidRPr="00560945" w:rsidRDefault="00395015" w:rsidP="00C4416C">
      <w:pPr>
        <w:tabs>
          <w:tab w:val="left" w:pos="1134"/>
        </w:tabs>
        <w:ind w:firstLine="709"/>
        <w:jc w:val="both"/>
        <w:rPr>
          <w:b/>
          <w:bCs/>
          <w:lang w:val="ru-RU"/>
        </w:rPr>
      </w:pPr>
      <w:r>
        <w:rPr>
          <w:sz w:val="28"/>
          <w:szCs w:val="28"/>
          <w:lang w:val="ru-RU"/>
        </w:rPr>
        <w:t>На изучение учебной дисциплины «</w:t>
      </w:r>
      <w:r w:rsidR="00CF6129" w:rsidRPr="00CF6129">
        <w:rPr>
          <w:sz w:val="28"/>
          <w:szCs w:val="28"/>
          <w:lang w:val="ru-RU"/>
        </w:rPr>
        <w:t>Финансы и финансовый менеджмент</w:t>
      </w:r>
      <w:r w:rsidR="00CF6129">
        <w:rPr>
          <w:sz w:val="28"/>
          <w:szCs w:val="28"/>
          <w:lang w:val="ru-RU"/>
        </w:rPr>
        <w:t>» отведено 254 часа</w:t>
      </w:r>
      <w:r>
        <w:rPr>
          <w:sz w:val="28"/>
          <w:szCs w:val="28"/>
          <w:lang w:val="ru-RU"/>
        </w:rPr>
        <w:t xml:space="preserve">, из них </w:t>
      </w:r>
      <w:r w:rsidR="00CF6129">
        <w:rPr>
          <w:sz w:val="28"/>
          <w:szCs w:val="28"/>
          <w:lang w:val="ru-RU"/>
        </w:rPr>
        <w:t>136</w:t>
      </w:r>
      <w:r>
        <w:rPr>
          <w:sz w:val="28"/>
          <w:szCs w:val="28"/>
          <w:lang w:val="ru-RU"/>
        </w:rPr>
        <w:t xml:space="preserve"> часов – аудиторные занятия. Примерное распределение ауди</w:t>
      </w:r>
      <w:r w:rsidR="00CF6129">
        <w:rPr>
          <w:sz w:val="28"/>
          <w:szCs w:val="28"/>
          <w:lang w:val="ru-RU"/>
        </w:rPr>
        <w:t>т</w:t>
      </w:r>
      <w:r w:rsidR="00EA61AC">
        <w:rPr>
          <w:sz w:val="28"/>
          <w:szCs w:val="28"/>
          <w:lang w:val="ru-RU"/>
        </w:rPr>
        <w:t>орных часов по видам занятий: 68</w:t>
      </w:r>
      <w:r>
        <w:rPr>
          <w:sz w:val="28"/>
          <w:szCs w:val="28"/>
          <w:lang w:val="ru-RU"/>
        </w:rPr>
        <w:t xml:space="preserve"> час</w:t>
      </w:r>
      <w:r w:rsidR="00EA61AC">
        <w:rPr>
          <w:sz w:val="28"/>
          <w:szCs w:val="28"/>
          <w:lang w:val="ru-RU"/>
        </w:rPr>
        <w:t>ов</w:t>
      </w:r>
      <w:r>
        <w:rPr>
          <w:sz w:val="28"/>
          <w:szCs w:val="28"/>
          <w:lang w:val="ru-RU"/>
        </w:rPr>
        <w:t xml:space="preserve"> – лекции, </w:t>
      </w:r>
      <w:r w:rsidR="00EA61AC">
        <w:rPr>
          <w:sz w:val="28"/>
          <w:szCs w:val="28"/>
          <w:lang w:val="ru-RU"/>
        </w:rPr>
        <w:t>68 часов</w:t>
      </w:r>
      <w:r>
        <w:rPr>
          <w:sz w:val="28"/>
          <w:szCs w:val="28"/>
          <w:lang w:val="ru-RU"/>
        </w:rPr>
        <w:t xml:space="preserve"> – практические занятия</w:t>
      </w:r>
      <w:r w:rsidR="00560945" w:rsidRPr="00560945">
        <w:rPr>
          <w:sz w:val="28"/>
          <w:szCs w:val="28"/>
          <w:lang w:val="ru-RU"/>
        </w:rPr>
        <w:t>.</w:t>
      </w:r>
    </w:p>
    <w:p w:rsidR="00395015" w:rsidRPr="00CF4B2E" w:rsidRDefault="00395015" w:rsidP="00F96368">
      <w:pPr>
        <w:spacing w:after="200" w:line="276" w:lineRule="auto"/>
        <w:rPr>
          <w:bCs/>
          <w:szCs w:val="28"/>
          <w:lang w:val="ru-RU"/>
        </w:rPr>
      </w:pPr>
      <w:r w:rsidRPr="001644D5">
        <w:rPr>
          <w:bCs/>
          <w:szCs w:val="28"/>
          <w:lang w:val="ru-RU"/>
        </w:rPr>
        <w:br w:type="page"/>
      </w:r>
    </w:p>
    <w:p w:rsidR="00395015" w:rsidRPr="001E3BE9" w:rsidRDefault="00395015" w:rsidP="00395015">
      <w:pPr>
        <w:pStyle w:val="30"/>
        <w:spacing w:line="240" w:lineRule="auto"/>
        <w:rPr>
          <w:b/>
          <w:bCs w:val="0"/>
          <w:szCs w:val="28"/>
        </w:rPr>
      </w:pPr>
      <w:r w:rsidRPr="001E3BE9">
        <w:rPr>
          <w:b/>
          <w:bCs w:val="0"/>
          <w:szCs w:val="28"/>
        </w:rPr>
        <w:lastRenderedPageBreak/>
        <w:t>ПРИМЕРНЫЙ ТЕМАТИЧЕСКИЙ ПЛАН</w:t>
      </w:r>
    </w:p>
    <w:p w:rsidR="00395015" w:rsidRDefault="00395015" w:rsidP="00395015">
      <w:pPr>
        <w:pStyle w:val="30"/>
        <w:spacing w:line="240" w:lineRule="auto"/>
        <w:rPr>
          <w:b/>
          <w:bCs w:val="0"/>
          <w:szCs w:val="28"/>
        </w:rPr>
      </w:pPr>
    </w:p>
    <w:p w:rsidR="00395015" w:rsidRDefault="00395015" w:rsidP="00395015">
      <w:pPr>
        <w:pStyle w:val="30"/>
        <w:spacing w:line="240" w:lineRule="auto"/>
        <w:rPr>
          <w:bCs w:val="0"/>
          <w:szCs w:val="28"/>
        </w:rPr>
      </w:pP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4421"/>
        <w:gridCol w:w="1956"/>
        <w:gridCol w:w="2227"/>
      </w:tblGrid>
      <w:tr w:rsidR="00E65622" w:rsidRPr="00E606F8" w:rsidTr="00975619">
        <w:trPr>
          <w:jc w:val="center"/>
        </w:trPr>
        <w:tc>
          <w:tcPr>
            <w:tcW w:w="514" w:type="pct"/>
            <w:vMerge w:val="restart"/>
            <w:tcBorders>
              <w:top w:val="single" w:sz="4" w:space="0" w:color="auto"/>
              <w:left w:val="single" w:sz="4" w:space="0" w:color="auto"/>
              <w:bottom w:val="single" w:sz="4" w:space="0" w:color="auto"/>
              <w:right w:val="single" w:sz="4" w:space="0" w:color="auto"/>
            </w:tcBorders>
            <w:textDirection w:val="btLr"/>
            <w:vAlign w:val="center"/>
          </w:tcPr>
          <w:p w:rsidR="00E65622" w:rsidRPr="007104B2" w:rsidRDefault="00E65622" w:rsidP="00F96368">
            <w:pPr>
              <w:ind w:right="113"/>
              <w:jc w:val="center"/>
              <w:rPr>
                <w:sz w:val="28"/>
                <w:szCs w:val="28"/>
                <w:lang w:val="ru-RU"/>
              </w:rPr>
            </w:pPr>
            <w:r w:rsidRPr="007104B2">
              <w:rPr>
                <w:sz w:val="28"/>
                <w:szCs w:val="28"/>
                <w:lang w:val="ru-RU"/>
              </w:rPr>
              <w:t>№ темы</w:t>
            </w:r>
          </w:p>
        </w:tc>
        <w:tc>
          <w:tcPr>
            <w:tcW w:w="2305" w:type="pct"/>
            <w:vMerge w:val="restart"/>
            <w:tcBorders>
              <w:top w:val="single" w:sz="4" w:space="0" w:color="auto"/>
              <w:left w:val="single" w:sz="4" w:space="0" w:color="auto"/>
              <w:right w:val="single" w:sz="4" w:space="0" w:color="auto"/>
            </w:tcBorders>
            <w:vAlign w:val="center"/>
          </w:tcPr>
          <w:p w:rsidR="00E65622" w:rsidRPr="007104B2" w:rsidRDefault="00E65622" w:rsidP="00837923">
            <w:pPr>
              <w:jc w:val="center"/>
              <w:rPr>
                <w:sz w:val="28"/>
                <w:szCs w:val="28"/>
                <w:lang w:val="ru-RU"/>
              </w:rPr>
            </w:pPr>
            <w:r w:rsidRPr="007104B2">
              <w:rPr>
                <w:sz w:val="28"/>
                <w:szCs w:val="28"/>
                <w:lang w:val="ru-RU"/>
              </w:rPr>
              <w:t>Наименование темы</w:t>
            </w:r>
          </w:p>
        </w:tc>
        <w:tc>
          <w:tcPr>
            <w:tcW w:w="2182" w:type="pct"/>
            <w:gridSpan w:val="2"/>
            <w:tcBorders>
              <w:top w:val="single" w:sz="4" w:space="0" w:color="auto"/>
              <w:left w:val="single" w:sz="4" w:space="0" w:color="auto"/>
              <w:bottom w:val="single" w:sz="4" w:space="0" w:color="auto"/>
              <w:right w:val="single" w:sz="4" w:space="0" w:color="auto"/>
            </w:tcBorders>
            <w:vAlign w:val="center"/>
          </w:tcPr>
          <w:p w:rsidR="00E65622" w:rsidRPr="007104B2" w:rsidRDefault="00E65622" w:rsidP="00E65622">
            <w:pPr>
              <w:jc w:val="center"/>
              <w:rPr>
                <w:sz w:val="28"/>
                <w:szCs w:val="28"/>
                <w:lang w:val="ru-RU"/>
              </w:rPr>
            </w:pPr>
            <w:r w:rsidRPr="007104B2">
              <w:rPr>
                <w:sz w:val="28"/>
                <w:szCs w:val="28"/>
                <w:lang w:val="ru-RU"/>
              </w:rPr>
              <w:t xml:space="preserve">Количество </w:t>
            </w:r>
            <w:r w:rsidR="00822C7E" w:rsidRPr="007104B2">
              <w:rPr>
                <w:sz w:val="28"/>
                <w:szCs w:val="28"/>
                <w:lang w:val="ru-RU"/>
              </w:rPr>
              <w:t xml:space="preserve">аудиторных </w:t>
            </w:r>
            <w:r w:rsidRPr="007104B2">
              <w:rPr>
                <w:sz w:val="28"/>
                <w:szCs w:val="28"/>
                <w:lang w:val="ru-RU"/>
              </w:rPr>
              <w:t>часов</w:t>
            </w:r>
          </w:p>
        </w:tc>
      </w:tr>
      <w:tr w:rsidR="00E65622" w:rsidRPr="00E606F8" w:rsidTr="00975619">
        <w:trPr>
          <w:jc w:val="center"/>
        </w:trPr>
        <w:tc>
          <w:tcPr>
            <w:tcW w:w="514" w:type="pct"/>
            <w:vMerge/>
            <w:tcBorders>
              <w:top w:val="single" w:sz="4" w:space="0" w:color="auto"/>
              <w:left w:val="single" w:sz="4" w:space="0" w:color="auto"/>
              <w:bottom w:val="single" w:sz="4" w:space="0" w:color="auto"/>
              <w:right w:val="single" w:sz="4" w:space="0" w:color="auto"/>
            </w:tcBorders>
            <w:vAlign w:val="center"/>
          </w:tcPr>
          <w:p w:rsidR="00E65622" w:rsidRPr="007104B2" w:rsidRDefault="00E65622" w:rsidP="00F96368">
            <w:pPr>
              <w:ind w:firstLine="709"/>
              <w:jc w:val="center"/>
              <w:rPr>
                <w:sz w:val="28"/>
                <w:szCs w:val="28"/>
                <w:lang w:val="ru-RU"/>
              </w:rPr>
            </w:pPr>
          </w:p>
        </w:tc>
        <w:tc>
          <w:tcPr>
            <w:tcW w:w="2305" w:type="pct"/>
            <w:vMerge/>
            <w:tcBorders>
              <w:left w:val="single" w:sz="4" w:space="0" w:color="auto"/>
              <w:right w:val="single" w:sz="4" w:space="0" w:color="auto"/>
            </w:tcBorders>
            <w:vAlign w:val="center"/>
          </w:tcPr>
          <w:p w:rsidR="00E65622" w:rsidRPr="007104B2" w:rsidRDefault="00E65622" w:rsidP="00F96368">
            <w:pPr>
              <w:ind w:firstLine="709"/>
              <w:rPr>
                <w:sz w:val="28"/>
                <w:szCs w:val="28"/>
                <w:lang w:val="ru-RU"/>
              </w:rPr>
            </w:pPr>
          </w:p>
        </w:tc>
        <w:tc>
          <w:tcPr>
            <w:tcW w:w="2182" w:type="pct"/>
            <w:gridSpan w:val="2"/>
            <w:tcBorders>
              <w:top w:val="single" w:sz="4" w:space="0" w:color="auto"/>
              <w:left w:val="single" w:sz="4" w:space="0" w:color="auto"/>
              <w:bottom w:val="single" w:sz="4" w:space="0" w:color="auto"/>
              <w:right w:val="single" w:sz="4" w:space="0" w:color="auto"/>
            </w:tcBorders>
            <w:vAlign w:val="center"/>
          </w:tcPr>
          <w:p w:rsidR="00E65622" w:rsidRPr="007104B2" w:rsidRDefault="00E65622" w:rsidP="00F96368">
            <w:pPr>
              <w:jc w:val="center"/>
              <w:rPr>
                <w:sz w:val="28"/>
                <w:szCs w:val="28"/>
                <w:lang w:val="ru-RU"/>
              </w:rPr>
            </w:pPr>
            <w:r w:rsidRPr="007104B2">
              <w:rPr>
                <w:sz w:val="28"/>
                <w:szCs w:val="28"/>
                <w:lang w:val="ru-RU"/>
              </w:rPr>
              <w:t>в том числе</w:t>
            </w:r>
          </w:p>
        </w:tc>
      </w:tr>
      <w:tr w:rsidR="00E65622" w:rsidRPr="00E606F8" w:rsidTr="00975619">
        <w:trPr>
          <w:trHeight w:val="1012"/>
          <w:jc w:val="center"/>
        </w:trPr>
        <w:tc>
          <w:tcPr>
            <w:tcW w:w="514" w:type="pct"/>
            <w:vMerge/>
            <w:tcBorders>
              <w:top w:val="single" w:sz="4" w:space="0" w:color="auto"/>
              <w:left w:val="single" w:sz="4" w:space="0" w:color="auto"/>
              <w:bottom w:val="single" w:sz="4" w:space="0" w:color="auto"/>
              <w:right w:val="single" w:sz="4" w:space="0" w:color="auto"/>
            </w:tcBorders>
            <w:vAlign w:val="center"/>
          </w:tcPr>
          <w:p w:rsidR="00E65622" w:rsidRPr="007104B2" w:rsidRDefault="00E65622" w:rsidP="00F96368">
            <w:pPr>
              <w:ind w:firstLine="709"/>
              <w:jc w:val="center"/>
              <w:rPr>
                <w:sz w:val="28"/>
                <w:szCs w:val="28"/>
                <w:lang w:val="ru-RU"/>
              </w:rPr>
            </w:pPr>
          </w:p>
        </w:tc>
        <w:tc>
          <w:tcPr>
            <w:tcW w:w="2305" w:type="pct"/>
            <w:vMerge/>
            <w:tcBorders>
              <w:left w:val="single" w:sz="4" w:space="0" w:color="auto"/>
              <w:bottom w:val="single" w:sz="4" w:space="0" w:color="auto"/>
              <w:right w:val="single" w:sz="4" w:space="0" w:color="auto"/>
            </w:tcBorders>
            <w:vAlign w:val="center"/>
          </w:tcPr>
          <w:p w:rsidR="00E65622" w:rsidRPr="007104B2" w:rsidRDefault="00E65622" w:rsidP="00F96368">
            <w:pPr>
              <w:ind w:firstLine="709"/>
              <w:rPr>
                <w:sz w:val="28"/>
                <w:szCs w:val="28"/>
                <w:lang w:val="ru-RU"/>
              </w:rPr>
            </w:pPr>
          </w:p>
        </w:tc>
        <w:tc>
          <w:tcPr>
            <w:tcW w:w="1020" w:type="pct"/>
            <w:tcBorders>
              <w:top w:val="single" w:sz="4" w:space="0" w:color="auto"/>
              <w:left w:val="single" w:sz="4" w:space="0" w:color="auto"/>
              <w:bottom w:val="single" w:sz="4" w:space="0" w:color="auto"/>
              <w:right w:val="single" w:sz="4" w:space="0" w:color="auto"/>
            </w:tcBorders>
            <w:vAlign w:val="center"/>
          </w:tcPr>
          <w:p w:rsidR="00E65622" w:rsidRPr="007104B2" w:rsidRDefault="007104B2" w:rsidP="00F96368">
            <w:pPr>
              <w:jc w:val="center"/>
              <w:rPr>
                <w:sz w:val="28"/>
                <w:szCs w:val="28"/>
                <w:lang w:val="ru-RU"/>
              </w:rPr>
            </w:pPr>
            <w:r>
              <w:rPr>
                <w:sz w:val="28"/>
                <w:szCs w:val="28"/>
                <w:lang w:val="ru-RU"/>
              </w:rPr>
              <w:t>л</w:t>
            </w:r>
            <w:r w:rsidR="00E65622" w:rsidRPr="007104B2">
              <w:rPr>
                <w:sz w:val="28"/>
                <w:szCs w:val="28"/>
                <w:lang w:val="ru-RU"/>
              </w:rPr>
              <w:t>екции</w:t>
            </w:r>
          </w:p>
        </w:tc>
        <w:tc>
          <w:tcPr>
            <w:tcW w:w="1162" w:type="pct"/>
            <w:tcBorders>
              <w:top w:val="single" w:sz="4" w:space="0" w:color="auto"/>
              <w:left w:val="single" w:sz="4" w:space="0" w:color="auto"/>
              <w:bottom w:val="single" w:sz="4" w:space="0" w:color="auto"/>
              <w:right w:val="single" w:sz="4" w:space="0" w:color="auto"/>
            </w:tcBorders>
            <w:vAlign w:val="center"/>
          </w:tcPr>
          <w:p w:rsidR="00E65622" w:rsidRPr="007104B2" w:rsidRDefault="007104B2" w:rsidP="00F96368">
            <w:pPr>
              <w:jc w:val="center"/>
              <w:rPr>
                <w:sz w:val="28"/>
                <w:szCs w:val="28"/>
                <w:lang w:val="ru-RU"/>
              </w:rPr>
            </w:pPr>
            <w:r>
              <w:rPr>
                <w:sz w:val="28"/>
                <w:szCs w:val="28"/>
                <w:lang w:val="ru-RU"/>
              </w:rPr>
              <w:t>п</w:t>
            </w:r>
            <w:r w:rsidR="00E65622" w:rsidRPr="007104B2">
              <w:rPr>
                <w:sz w:val="28"/>
                <w:szCs w:val="28"/>
                <w:lang w:val="ru-RU"/>
              </w:rPr>
              <w:t>рактические</w:t>
            </w:r>
          </w:p>
          <w:p w:rsidR="00E65622" w:rsidRPr="007104B2" w:rsidRDefault="00E65622" w:rsidP="00F96368">
            <w:pPr>
              <w:jc w:val="center"/>
              <w:rPr>
                <w:sz w:val="28"/>
                <w:szCs w:val="28"/>
                <w:lang w:val="ru-RU"/>
              </w:rPr>
            </w:pPr>
            <w:r w:rsidRPr="007104B2">
              <w:rPr>
                <w:sz w:val="28"/>
                <w:szCs w:val="28"/>
                <w:lang w:val="ru-RU"/>
              </w:rPr>
              <w:t>занятия</w:t>
            </w:r>
          </w:p>
        </w:tc>
      </w:tr>
      <w:tr w:rsidR="000F131A" w:rsidRPr="00E606F8">
        <w:trPr>
          <w:trHeight w:val="644"/>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0F131A" w:rsidRPr="007F0460" w:rsidRDefault="007104B2" w:rsidP="007104B2">
            <w:pPr>
              <w:jc w:val="center"/>
              <w:rPr>
                <w:sz w:val="28"/>
                <w:szCs w:val="28"/>
                <w:lang w:val="ru-RU"/>
              </w:rPr>
            </w:pPr>
            <w:r>
              <w:rPr>
                <w:b/>
                <w:bCs/>
                <w:smallCaps/>
                <w:sz w:val="28"/>
                <w:szCs w:val="28"/>
                <w:lang w:val="ru-RU"/>
              </w:rPr>
              <w:t>РАЗДЕЛ 1</w:t>
            </w:r>
            <w:r w:rsidR="000F131A" w:rsidRPr="000F131A">
              <w:rPr>
                <w:b/>
                <w:bCs/>
                <w:smallCaps/>
                <w:sz w:val="28"/>
                <w:szCs w:val="28"/>
              </w:rPr>
              <w:t xml:space="preserve">. </w:t>
            </w:r>
            <w:r w:rsidRPr="007104B2">
              <w:rPr>
                <w:rStyle w:val="af7"/>
                <w:bCs/>
                <w:sz w:val="28"/>
                <w:szCs w:val="28"/>
              </w:rPr>
              <w:t>ОСНОВЫ ФИНАНСОВОЙ СТЕМЫ</w:t>
            </w:r>
          </w:p>
        </w:tc>
      </w:tr>
      <w:tr w:rsidR="000F131A" w:rsidRPr="00CF6129"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Сущность и функции финансов</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4960A8"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E606F8"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Финансовая система государства и управление финансами</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4</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Государственные и местные финансы</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shd w:val="clear" w:color="auto" w:fill="FFFFFF"/>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Финансовая политика государства и финансовый контроль</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Финансовые рынки и институты</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4</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Кредитно-банковская система государства</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96"/>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0F131A">
            <w:pPr>
              <w:pStyle w:val="ad"/>
              <w:tabs>
                <w:tab w:val="clear" w:pos="4677"/>
                <w:tab w:val="clear" w:pos="9355"/>
              </w:tabs>
              <w:jc w:val="both"/>
              <w:rPr>
                <w:bCs/>
                <w:sz w:val="28"/>
                <w:szCs w:val="28"/>
                <w:lang w:val="ru-RU"/>
              </w:rPr>
            </w:pPr>
            <w:r w:rsidRPr="004F3A54">
              <w:rPr>
                <w:sz w:val="28"/>
                <w:szCs w:val="28"/>
                <w:lang w:val="ru-RU"/>
              </w:rPr>
              <w:t>Фондовый рынок</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0F131A" w:rsidRDefault="000F131A" w:rsidP="000F131A">
            <w:pPr>
              <w:pStyle w:val="a7"/>
              <w:spacing w:line="240" w:lineRule="auto"/>
              <w:ind w:firstLine="0"/>
              <w:rPr>
                <w:bCs/>
                <w:szCs w:val="28"/>
              </w:rPr>
            </w:pPr>
            <w:r w:rsidRPr="000F131A">
              <w:rPr>
                <w:szCs w:val="28"/>
              </w:rPr>
              <w:t>Сущность и функции страхования, его место и роль в финансово-кредитной системе</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0F131A" w:rsidRDefault="000F131A" w:rsidP="004F23D3">
            <w:pPr>
              <w:pStyle w:val="a7"/>
              <w:ind w:firstLine="0"/>
              <w:rPr>
                <w:bCs/>
                <w:szCs w:val="28"/>
              </w:rPr>
            </w:pPr>
            <w:r w:rsidRPr="000F131A">
              <w:rPr>
                <w:szCs w:val="28"/>
              </w:rPr>
              <w:t>Финансы домашних хозяйств</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1C6387">
            <w:pPr>
              <w:numPr>
                <w:ilvl w:val="1"/>
                <w:numId w:val="41"/>
              </w:numP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0F131A" w:rsidRDefault="000F131A" w:rsidP="004F23D3">
            <w:pPr>
              <w:pStyle w:val="a7"/>
              <w:ind w:firstLine="0"/>
              <w:rPr>
                <w:szCs w:val="28"/>
              </w:rPr>
            </w:pPr>
            <w:r w:rsidRPr="000F131A">
              <w:rPr>
                <w:szCs w:val="28"/>
              </w:rPr>
              <w:t>Международные финансы</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871FB9" w:rsidP="004F23D3">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4F23D3">
            <w:pPr>
              <w:jc w:val="center"/>
              <w:rPr>
                <w:sz w:val="28"/>
                <w:szCs w:val="28"/>
                <w:lang w:val="ru-RU"/>
              </w:rPr>
            </w:pPr>
            <w:r>
              <w:rPr>
                <w:sz w:val="28"/>
                <w:szCs w:val="28"/>
                <w:lang w:val="ru-RU"/>
              </w:rPr>
              <w:t>4</w:t>
            </w:r>
          </w:p>
        </w:tc>
      </w:tr>
      <w:tr w:rsidR="000F131A" w:rsidRPr="007977DA">
        <w:trPr>
          <w:trHeight w:val="644"/>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0F131A" w:rsidRPr="0002163A" w:rsidRDefault="000F131A" w:rsidP="00CF6129">
            <w:pPr>
              <w:pStyle w:val="a8"/>
              <w:spacing w:after="0"/>
              <w:rPr>
                <w:sz w:val="28"/>
                <w:szCs w:val="28"/>
                <w:lang w:val="ru-RU"/>
              </w:rPr>
            </w:pPr>
            <w:r w:rsidRPr="009D1194">
              <w:rPr>
                <w:b/>
                <w:sz w:val="28"/>
                <w:szCs w:val="28"/>
                <w:lang w:val="ru-RU"/>
              </w:rPr>
              <w:t>Итого</w:t>
            </w:r>
            <w:r w:rsidR="007104B2">
              <w:rPr>
                <w:b/>
                <w:sz w:val="28"/>
                <w:szCs w:val="28"/>
                <w:lang w:val="ru-RU"/>
              </w:rPr>
              <w:t xml:space="preserve"> по разделу 1</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104B2" w:rsidRDefault="004F23D3" w:rsidP="004F23D3">
            <w:pPr>
              <w:jc w:val="center"/>
              <w:rPr>
                <w:b/>
                <w:sz w:val="28"/>
                <w:szCs w:val="28"/>
                <w:lang w:val="ru-RU"/>
              </w:rPr>
            </w:pPr>
            <w:r w:rsidRPr="007104B2">
              <w:rPr>
                <w:b/>
                <w:sz w:val="28"/>
                <w:szCs w:val="28"/>
                <w:lang w:val="ru-RU"/>
              </w:rPr>
              <w:t>2</w:t>
            </w:r>
            <w:r w:rsidR="00871FB9" w:rsidRPr="007104B2">
              <w:rPr>
                <w:b/>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104B2" w:rsidRDefault="004F23D3" w:rsidP="004F23D3">
            <w:pPr>
              <w:jc w:val="center"/>
              <w:rPr>
                <w:b/>
                <w:sz w:val="28"/>
                <w:szCs w:val="28"/>
                <w:lang w:val="ru-RU"/>
              </w:rPr>
            </w:pPr>
            <w:r w:rsidRPr="007104B2">
              <w:rPr>
                <w:b/>
                <w:sz w:val="28"/>
                <w:szCs w:val="28"/>
                <w:lang w:val="ru-RU"/>
              </w:rPr>
              <w:t>26</w:t>
            </w:r>
          </w:p>
        </w:tc>
      </w:tr>
      <w:tr w:rsidR="000F131A" w:rsidRPr="000F131A">
        <w:trPr>
          <w:trHeight w:val="644"/>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0F131A" w:rsidRPr="007F0460" w:rsidRDefault="001C6387" w:rsidP="004F3A54">
            <w:pPr>
              <w:jc w:val="center"/>
              <w:rPr>
                <w:sz w:val="28"/>
                <w:szCs w:val="28"/>
                <w:lang w:val="ru-RU"/>
              </w:rPr>
            </w:pPr>
            <w:r w:rsidRPr="000F131A">
              <w:rPr>
                <w:b/>
                <w:bCs/>
                <w:smallCaps/>
                <w:sz w:val="28"/>
                <w:szCs w:val="28"/>
                <w:lang w:val="ru-RU"/>
              </w:rPr>
              <w:t>РАЗДЕЛ 2.</w:t>
            </w:r>
            <w:r>
              <w:rPr>
                <w:b/>
                <w:bCs/>
                <w:smallCaps/>
                <w:sz w:val="28"/>
                <w:szCs w:val="28"/>
                <w:lang w:val="ru-RU"/>
              </w:rPr>
              <w:t xml:space="preserve"> </w:t>
            </w:r>
            <w:r w:rsidRPr="000F131A">
              <w:rPr>
                <w:lang w:val="ru-RU"/>
              </w:rPr>
              <w:t xml:space="preserve"> </w:t>
            </w:r>
            <w:r w:rsidRPr="001C6387">
              <w:rPr>
                <w:b/>
                <w:sz w:val="28"/>
                <w:szCs w:val="28"/>
                <w:lang w:val="be-BY"/>
              </w:rPr>
              <w:t>ФИНАНСОВЫЙ МЕНЕДЖМЕНТ</w:t>
            </w:r>
          </w:p>
        </w:tc>
      </w:tr>
      <w:tr w:rsidR="000F131A" w:rsidRPr="000F131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Содержание и принципы организации финансов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2</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2</w:t>
            </w:r>
          </w:p>
        </w:tc>
      </w:tr>
      <w:tr w:rsidR="000F131A" w:rsidRPr="000F131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Финансовые ресурсы и капитал предприятия: формирование и использование</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Управление оборотными средствами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2</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Управление издержками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r>
      <w:tr w:rsidR="000F131A" w:rsidRPr="000F131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Управление формированием денежных доходов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r>
      <w:tr w:rsidR="000F131A" w:rsidRPr="000F131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Анализ потоков денежных средств и управление бюджетированием</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871FB9"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871FB9" w:rsidP="000F131A">
            <w:pPr>
              <w:jc w:val="center"/>
              <w:rPr>
                <w:sz w:val="28"/>
                <w:szCs w:val="28"/>
                <w:lang w:val="ru-RU"/>
              </w:rPr>
            </w:pPr>
            <w:r>
              <w:rPr>
                <w:sz w:val="28"/>
                <w:szCs w:val="28"/>
                <w:lang w:val="ru-RU"/>
              </w:rPr>
              <w:t>4</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Инвестиционная стратегия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r>
      <w:tr w:rsidR="000F131A" w:rsidRPr="000F131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Организация финансового планирования на предприятиях</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d"/>
              <w:tabs>
                <w:tab w:val="clear" w:pos="4677"/>
                <w:tab w:val="clear" w:pos="9355"/>
              </w:tabs>
              <w:rPr>
                <w:bCs/>
                <w:sz w:val="28"/>
                <w:szCs w:val="28"/>
                <w:lang w:val="ru-RU"/>
              </w:rPr>
            </w:pPr>
            <w:r w:rsidRPr="004F3A54">
              <w:rPr>
                <w:sz w:val="28"/>
                <w:szCs w:val="28"/>
                <w:lang w:val="ru-RU"/>
              </w:rPr>
              <w:t>Диагностика финансового состояния предприятия</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6</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871FB9" w:rsidP="000F131A">
            <w:pPr>
              <w:jc w:val="center"/>
              <w:rPr>
                <w:sz w:val="28"/>
                <w:szCs w:val="28"/>
                <w:lang w:val="ru-RU"/>
              </w:rPr>
            </w:pPr>
            <w:r>
              <w:rPr>
                <w:sz w:val="28"/>
                <w:szCs w:val="28"/>
                <w:lang w:val="ru-RU"/>
              </w:rPr>
              <w:t>6</w:t>
            </w:r>
          </w:p>
        </w:tc>
      </w:tr>
      <w:tr w:rsidR="000F131A" w:rsidRPr="007977DA" w:rsidTr="00975619">
        <w:trPr>
          <w:trHeight w:val="644"/>
          <w:jc w:val="center"/>
        </w:trPr>
        <w:tc>
          <w:tcPr>
            <w:tcW w:w="514" w:type="pct"/>
            <w:tcBorders>
              <w:top w:val="single" w:sz="4" w:space="0" w:color="auto"/>
              <w:left w:val="single" w:sz="4" w:space="0" w:color="auto"/>
              <w:bottom w:val="single" w:sz="4" w:space="0" w:color="auto"/>
              <w:right w:val="single" w:sz="4" w:space="0" w:color="auto"/>
            </w:tcBorders>
            <w:vAlign w:val="center"/>
          </w:tcPr>
          <w:p w:rsidR="000F131A" w:rsidRPr="00975619" w:rsidRDefault="000F131A" w:rsidP="00975619">
            <w:pPr>
              <w:numPr>
                <w:ilvl w:val="1"/>
                <w:numId w:val="46"/>
              </w:numPr>
              <w:jc w:val="center"/>
              <w:rPr>
                <w:sz w:val="26"/>
                <w:szCs w:val="26"/>
                <w:lang w:val="ru-RU"/>
              </w:rPr>
            </w:pPr>
          </w:p>
        </w:tc>
        <w:tc>
          <w:tcPr>
            <w:tcW w:w="2305" w:type="pct"/>
            <w:tcBorders>
              <w:top w:val="single" w:sz="4" w:space="0" w:color="auto"/>
              <w:left w:val="single" w:sz="4" w:space="0" w:color="auto"/>
              <w:bottom w:val="single" w:sz="4" w:space="0" w:color="auto"/>
              <w:right w:val="single" w:sz="4" w:space="0" w:color="auto"/>
            </w:tcBorders>
          </w:tcPr>
          <w:p w:rsidR="000F131A" w:rsidRPr="004F3A54" w:rsidRDefault="000F131A" w:rsidP="004F3A54">
            <w:pPr>
              <w:pStyle w:val="a7"/>
              <w:spacing w:line="240" w:lineRule="auto"/>
              <w:ind w:firstLine="0"/>
              <w:jc w:val="left"/>
              <w:rPr>
                <w:bCs/>
                <w:szCs w:val="28"/>
              </w:rPr>
            </w:pPr>
            <w:r w:rsidRPr="004F3A54">
              <w:rPr>
                <w:szCs w:val="28"/>
              </w:rPr>
              <w:t>Финансовый менеджмент в условиях экономической несостоятельности и банкротства</w:t>
            </w:r>
          </w:p>
        </w:tc>
        <w:tc>
          <w:tcPr>
            <w:tcW w:w="1020"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4</w:t>
            </w:r>
          </w:p>
        </w:tc>
        <w:tc>
          <w:tcPr>
            <w:tcW w:w="1162" w:type="pct"/>
            <w:tcBorders>
              <w:top w:val="single" w:sz="4" w:space="0" w:color="auto"/>
              <w:left w:val="single" w:sz="4" w:space="0" w:color="auto"/>
              <w:bottom w:val="single" w:sz="4" w:space="0" w:color="auto"/>
              <w:right w:val="single" w:sz="4" w:space="0" w:color="auto"/>
            </w:tcBorders>
            <w:vAlign w:val="center"/>
          </w:tcPr>
          <w:p w:rsidR="000F131A" w:rsidRPr="007F0460" w:rsidRDefault="004F23D3" w:rsidP="000F131A">
            <w:pPr>
              <w:jc w:val="center"/>
              <w:rPr>
                <w:sz w:val="28"/>
                <w:szCs w:val="28"/>
                <w:lang w:val="ru-RU"/>
              </w:rPr>
            </w:pPr>
            <w:r>
              <w:rPr>
                <w:sz w:val="28"/>
                <w:szCs w:val="28"/>
                <w:lang w:val="ru-RU"/>
              </w:rPr>
              <w:t>2</w:t>
            </w:r>
          </w:p>
        </w:tc>
      </w:tr>
      <w:tr w:rsidR="004F23D3" w:rsidRPr="009D1194" w:rsidTr="00975619">
        <w:trPr>
          <w:trHeight w:val="558"/>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4F23D3" w:rsidRDefault="004F23D3" w:rsidP="004F3A54">
            <w:pPr>
              <w:rPr>
                <w:b/>
                <w:sz w:val="28"/>
                <w:szCs w:val="28"/>
                <w:lang w:val="ru-RU"/>
              </w:rPr>
            </w:pPr>
            <w:r>
              <w:rPr>
                <w:b/>
                <w:sz w:val="28"/>
                <w:szCs w:val="28"/>
                <w:lang w:val="ru-RU"/>
              </w:rPr>
              <w:t>Итого</w:t>
            </w:r>
            <w:r w:rsidR="00975619">
              <w:rPr>
                <w:b/>
                <w:sz w:val="28"/>
                <w:szCs w:val="28"/>
                <w:lang w:val="ru-RU"/>
              </w:rPr>
              <w:t xml:space="preserve"> по разделу 2</w:t>
            </w:r>
          </w:p>
        </w:tc>
        <w:tc>
          <w:tcPr>
            <w:tcW w:w="1020" w:type="pct"/>
            <w:tcBorders>
              <w:top w:val="single" w:sz="4" w:space="0" w:color="auto"/>
              <w:left w:val="single" w:sz="4" w:space="0" w:color="auto"/>
              <w:bottom w:val="single" w:sz="4" w:space="0" w:color="auto"/>
              <w:right w:val="single" w:sz="4" w:space="0" w:color="auto"/>
            </w:tcBorders>
            <w:vAlign w:val="center"/>
          </w:tcPr>
          <w:p w:rsidR="004F23D3" w:rsidRDefault="00871FB9" w:rsidP="00CF6129">
            <w:pPr>
              <w:jc w:val="center"/>
              <w:rPr>
                <w:b/>
                <w:sz w:val="28"/>
                <w:szCs w:val="28"/>
                <w:lang w:val="ru-RU"/>
              </w:rPr>
            </w:pPr>
            <w:r>
              <w:rPr>
                <w:b/>
                <w:sz w:val="28"/>
                <w:szCs w:val="28"/>
                <w:lang w:val="ru-RU"/>
              </w:rPr>
              <w:t>44</w:t>
            </w:r>
          </w:p>
        </w:tc>
        <w:tc>
          <w:tcPr>
            <w:tcW w:w="1162" w:type="pct"/>
            <w:tcBorders>
              <w:top w:val="single" w:sz="4" w:space="0" w:color="auto"/>
              <w:left w:val="single" w:sz="4" w:space="0" w:color="auto"/>
              <w:bottom w:val="single" w:sz="4" w:space="0" w:color="auto"/>
              <w:right w:val="single" w:sz="4" w:space="0" w:color="auto"/>
            </w:tcBorders>
            <w:vAlign w:val="center"/>
          </w:tcPr>
          <w:p w:rsidR="004F23D3" w:rsidRDefault="00871FB9" w:rsidP="00CF6129">
            <w:pPr>
              <w:tabs>
                <w:tab w:val="center" w:pos="-136"/>
                <w:tab w:val="right" w:pos="4544"/>
              </w:tabs>
              <w:jc w:val="center"/>
              <w:rPr>
                <w:b/>
                <w:sz w:val="28"/>
                <w:szCs w:val="28"/>
                <w:lang w:val="ru-RU"/>
              </w:rPr>
            </w:pPr>
            <w:r>
              <w:rPr>
                <w:b/>
                <w:sz w:val="28"/>
                <w:szCs w:val="28"/>
                <w:lang w:val="ru-RU"/>
              </w:rPr>
              <w:t>42</w:t>
            </w:r>
          </w:p>
        </w:tc>
      </w:tr>
      <w:tr w:rsidR="00CF6129" w:rsidRPr="009D1194" w:rsidTr="00975619">
        <w:trPr>
          <w:trHeight w:val="552"/>
          <w:jc w:val="center"/>
        </w:trPr>
        <w:tc>
          <w:tcPr>
            <w:tcW w:w="2818" w:type="pct"/>
            <w:gridSpan w:val="2"/>
            <w:tcBorders>
              <w:top w:val="single" w:sz="4" w:space="0" w:color="auto"/>
              <w:left w:val="single" w:sz="4" w:space="0" w:color="auto"/>
              <w:bottom w:val="single" w:sz="4" w:space="0" w:color="auto"/>
              <w:right w:val="single" w:sz="4" w:space="0" w:color="auto"/>
            </w:tcBorders>
            <w:vAlign w:val="center"/>
          </w:tcPr>
          <w:p w:rsidR="00CF6129" w:rsidRPr="009D1194" w:rsidRDefault="004F23D3" w:rsidP="004F3A54">
            <w:pPr>
              <w:rPr>
                <w:b/>
                <w:sz w:val="28"/>
                <w:szCs w:val="28"/>
                <w:lang w:val="ru-RU"/>
              </w:rPr>
            </w:pPr>
            <w:r>
              <w:rPr>
                <w:b/>
                <w:sz w:val="28"/>
                <w:szCs w:val="28"/>
                <w:lang w:val="ru-RU"/>
              </w:rPr>
              <w:t>ВСЕГО</w:t>
            </w:r>
          </w:p>
        </w:tc>
        <w:tc>
          <w:tcPr>
            <w:tcW w:w="1020" w:type="pct"/>
            <w:tcBorders>
              <w:top w:val="single" w:sz="4" w:space="0" w:color="auto"/>
              <w:left w:val="single" w:sz="4" w:space="0" w:color="auto"/>
              <w:bottom w:val="single" w:sz="4" w:space="0" w:color="auto"/>
              <w:right w:val="single" w:sz="4" w:space="0" w:color="auto"/>
            </w:tcBorders>
            <w:vAlign w:val="center"/>
          </w:tcPr>
          <w:p w:rsidR="00CF6129" w:rsidRPr="009D1194" w:rsidRDefault="004F23D3" w:rsidP="00CF6129">
            <w:pPr>
              <w:jc w:val="center"/>
              <w:rPr>
                <w:b/>
                <w:sz w:val="28"/>
                <w:szCs w:val="28"/>
                <w:lang w:val="ru-RU"/>
              </w:rPr>
            </w:pPr>
            <w:r>
              <w:rPr>
                <w:b/>
                <w:sz w:val="28"/>
                <w:szCs w:val="28"/>
                <w:lang w:val="ru-RU"/>
              </w:rPr>
              <w:t>6</w:t>
            </w:r>
            <w:r w:rsidR="00871FB9">
              <w:rPr>
                <w:b/>
                <w:sz w:val="28"/>
                <w:szCs w:val="28"/>
                <w:lang w:val="ru-RU"/>
              </w:rPr>
              <w:t>8</w:t>
            </w:r>
          </w:p>
        </w:tc>
        <w:tc>
          <w:tcPr>
            <w:tcW w:w="1162" w:type="pct"/>
            <w:tcBorders>
              <w:top w:val="single" w:sz="4" w:space="0" w:color="auto"/>
              <w:left w:val="single" w:sz="4" w:space="0" w:color="auto"/>
              <w:bottom w:val="single" w:sz="4" w:space="0" w:color="auto"/>
              <w:right w:val="single" w:sz="4" w:space="0" w:color="auto"/>
            </w:tcBorders>
            <w:vAlign w:val="center"/>
          </w:tcPr>
          <w:p w:rsidR="00CF6129" w:rsidRPr="009D1194" w:rsidRDefault="00871FB9" w:rsidP="00CF6129">
            <w:pPr>
              <w:tabs>
                <w:tab w:val="center" w:pos="-136"/>
                <w:tab w:val="right" w:pos="4544"/>
              </w:tabs>
              <w:jc w:val="center"/>
              <w:rPr>
                <w:b/>
                <w:sz w:val="28"/>
                <w:szCs w:val="28"/>
                <w:lang w:val="ru-RU"/>
              </w:rPr>
            </w:pPr>
            <w:r>
              <w:rPr>
                <w:b/>
                <w:sz w:val="28"/>
                <w:szCs w:val="28"/>
                <w:lang w:val="ru-RU"/>
              </w:rPr>
              <w:t>68</w:t>
            </w:r>
          </w:p>
        </w:tc>
      </w:tr>
    </w:tbl>
    <w:p w:rsidR="00395015" w:rsidRPr="00E65622" w:rsidRDefault="00E65622" w:rsidP="004F3A54">
      <w:pPr>
        <w:jc w:val="center"/>
        <w:rPr>
          <w:b/>
          <w:bCs/>
          <w:sz w:val="28"/>
          <w:szCs w:val="28"/>
          <w:lang w:val="ru-RU"/>
        </w:rPr>
      </w:pPr>
      <w:r>
        <w:rPr>
          <w:sz w:val="28"/>
          <w:szCs w:val="28"/>
          <w:lang w:val="ru-RU"/>
        </w:rPr>
        <w:br w:type="page"/>
      </w:r>
      <w:r w:rsidR="00395015" w:rsidRPr="00E65622">
        <w:rPr>
          <w:b/>
          <w:bCs/>
          <w:sz w:val="28"/>
          <w:szCs w:val="28"/>
          <w:lang w:val="ru-RU"/>
        </w:rPr>
        <w:lastRenderedPageBreak/>
        <w:t>СОДЕРЖАНИЕ УЧЕБНОГО МАТЕРИАЛА</w:t>
      </w:r>
    </w:p>
    <w:p w:rsidR="00395015" w:rsidRDefault="00395015" w:rsidP="007D1257">
      <w:pPr>
        <w:pStyle w:val="30"/>
        <w:tabs>
          <w:tab w:val="left" w:pos="851"/>
        </w:tabs>
        <w:spacing w:line="240" w:lineRule="auto"/>
        <w:ind w:firstLine="567"/>
        <w:rPr>
          <w:bCs w:val="0"/>
          <w:szCs w:val="28"/>
        </w:rPr>
      </w:pPr>
    </w:p>
    <w:p w:rsidR="00E850AB" w:rsidRPr="00720E3C" w:rsidRDefault="004F3A54" w:rsidP="004F3A54">
      <w:pPr>
        <w:pStyle w:val="10"/>
        <w:spacing w:line="240" w:lineRule="auto"/>
        <w:ind w:left="360"/>
        <w:jc w:val="center"/>
      </w:pPr>
      <w:r>
        <w:t xml:space="preserve">РАЗДЕЛ 1 </w:t>
      </w:r>
      <w:r w:rsidR="00632038" w:rsidRPr="00720E3C">
        <w:t>ОСНОВЫ ФИНАНСОВОЙ СИСТЕМЫ</w:t>
      </w:r>
    </w:p>
    <w:p w:rsidR="004F3A54" w:rsidRDefault="004F3A54" w:rsidP="004F3A54">
      <w:pPr>
        <w:pStyle w:val="20"/>
        <w:spacing w:before="0" w:after="0"/>
        <w:rPr>
          <w:rFonts w:ascii="Times New Roman" w:hAnsi="Times New Roman" w:cs="Times New Roman"/>
          <w:i w:val="0"/>
          <w:lang w:val="ru-RU"/>
        </w:rPr>
      </w:pPr>
      <w:bookmarkStart w:id="1" w:name="_Toc297114968"/>
    </w:p>
    <w:p w:rsidR="00E850AB" w:rsidRPr="00341F5C" w:rsidRDefault="00341F5C" w:rsidP="004F3A54">
      <w:pPr>
        <w:pStyle w:val="20"/>
        <w:spacing w:before="0" w:after="0"/>
        <w:ind w:firstLine="709"/>
        <w:rPr>
          <w:rFonts w:ascii="Times New Roman" w:hAnsi="Times New Roman" w:cs="Times New Roman"/>
          <w:i w:val="0"/>
          <w:lang w:val="ru-RU"/>
        </w:rPr>
      </w:pPr>
      <w:r>
        <w:rPr>
          <w:rFonts w:ascii="Times New Roman" w:hAnsi="Times New Roman" w:cs="Times New Roman"/>
          <w:i w:val="0"/>
          <w:lang w:val="ru-RU"/>
        </w:rPr>
        <w:t>ТЕМА 1</w:t>
      </w:r>
      <w:r w:rsidR="004669D6">
        <w:rPr>
          <w:rFonts w:ascii="Times New Roman" w:hAnsi="Times New Roman" w:cs="Times New Roman"/>
          <w:i w:val="0"/>
          <w:lang w:val="ru-RU"/>
        </w:rPr>
        <w:t>.1</w:t>
      </w:r>
      <w:r>
        <w:rPr>
          <w:rFonts w:ascii="Times New Roman" w:hAnsi="Times New Roman" w:cs="Times New Roman"/>
          <w:i w:val="0"/>
          <w:lang w:val="ru-RU"/>
        </w:rPr>
        <w:t xml:space="preserve"> </w:t>
      </w:r>
      <w:r w:rsidR="00E850AB" w:rsidRPr="00341F5C">
        <w:rPr>
          <w:rFonts w:ascii="Times New Roman" w:hAnsi="Times New Roman" w:cs="Times New Roman"/>
          <w:i w:val="0"/>
          <w:lang w:val="ru-RU"/>
        </w:rPr>
        <w:t>Сущность и функции финансов</w:t>
      </w:r>
      <w:bookmarkEnd w:id="1"/>
    </w:p>
    <w:p w:rsidR="00E850AB" w:rsidRPr="00E850AB" w:rsidRDefault="00E850AB" w:rsidP="004F3A54">
      <w:pPr>
        <w:ind w:firstLine="709"/>
        <w:jc w:val="both"/>
        <w:rPr>
          <w:sz w:val="28"/>
          <w:szCs w:val="28"/>
          <w:lang w:val="ru-RU"/>
        </w:rPr>
      </w:pPr>
      <w:r w:rsidRPr="00E850AB">
        <w:rPr>
          <w:sz w:val="28"/>
          <w:szCs w:val="28"/>
          <w:lang w:val="ru-RU"/>
        </w:rPr>
        <w:t xml:space="preserve">Понятие и сущность финансов. Введение в общую теорию финансов. </w:t>
      </w:r>
      <w:proofErr w:type="spellStart"/>
      <w:r w:rsidRPr="00E850AB">
        <w:rPr>
          <w:sz w:val="28"/>
          <w:szCs w:val="28"/>
          <w:lang w:val="ru-RU"/>
        </w:rPr>
        <w:t>еменных</w:t>
      </w:r>
      <w:proofErr w:type="spellEnd"/>
      <w:r w:rsidRPr="00E850AB">
        <w:rPr>
          <w:sz w:val="28"/>
          <w:szCs w:val="28"/>
          <w:lang w:val="ru-RU"/>
        </w:rPr>
        <w:t xml:space="preserve"> условиях хозяйствования. Эволюция финансовой науки. Теории государственных финансов. Финансы в макроэкономической системе. Финансы и формирование финансовых ресурсов. Источники формирования финансовых ресурсов. Взаимосвязь финансовых ресурсов государства и хозяйствующих субъектов.</w:t>
      </w:r>
    </w:p>
    <w:p w:rsidR="00E850AB" w:rsidRPr="00E850AB" w:rsidRDefault="00E850AB" w:rsidP="004F3A54">
      <w:pPr>
        <w:ind w:firstLine="709"/>
        <w:jc w:val="both"/>
        <w:rPr>
          <w:sz w:val="28"/>
          <w:szCs w:val="28"/>
          <w:lang w:val="ru-RU"/>
        </w:rPr>
      </w:pPr>
    </w:p>
    <w:p w:rsidR="00E850AB" w:rsidRPr="00720E3C" w:rsidRDefault="00341F5C" w:rsidP="004F3A54">
      <w:pPr>
        <w:pStyle w:val="20"/>
        <w:spacing w:before="0" w:after="0"/>
        <w:ind w:firstLine="709"/>
        <w:rPr>
          <w:rFonts w:ascii="Times New Roman" w:hAnsi="Times New Roman" w:cs="Times New Roman"/>
          <w:i w:val="0"/>
          <w:lang w:val="ru-RU"/>
        </w:rPr>
      </w:pPr>
      <w:bookmarkStart w:id="2" w:name="_Toc297114969"/>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2 </w:t>
      </w:r>
      <w:r w:rsidR="00E850AB" w:rsidRPr="00720E3C">
        <w:rPr>
          <w:rFonts w:ascii="Times New Roman" w:hAnsi="Times New Roman" w:cs="Times New Roman"/>
          <w:i w:val="0"/>
          <w:lang w:val="ru-RU"/>
        </w:rPr>
        <w:t>Финансовая система государства и управление финансами</w:t>
      </w:r>
      <w:bookmarkEnd w:id="2"/>
    </w:p>
    <w:p w:rsidR="00E850AB" w:rsidRDefault="00E850AB" w:rsidP="004F3A54">
      <w:pPr>
        <w:ind w:firstLine="709"/>
        <w:jc w:val="both"/>
        <w:rPr>
          <w:sz w:val="28"/>
          <w:szCs w:val="28"/>
          <w:lang w:val="ru-RU"/>
        </w:rPr>
      </w:pPr>
      <w:r w:rsidRPr="00E850AB">
        <w:rPr>
          <w:sz w:val="28"/>
          <w:szCs w:val="28"/>
          <w:lang w:val="ru-RU"/>
        </w:rPr>
        <w:t xml:space="preserve">Финансовая система страны: сущность и содержание, подсистемы, сферы, звенья Сущность и органы управления финансами. Содержание и особенности организации финансов хозяйствующих субъектов. Планирование на уровне хозяйствующего субъекта. Финансовое планирование в отраслях бюджетной сферы. Налоговая система. Налоги: сущность, функции, классификация. Таможенные доходы. Таможенные пошлины, их функции и виды. Управление общественными финансами: сущность и функции. Правовые основы финансовой деятельности государства. Основы финансового права. Бюджетное </w:t>
      </w:r>
      <w:proofErr w:type="gramStart"/>
      <w:r w:rsidRPr="00E850AB">
        <w:rPr>
          <w:sz w:val="28"/>
          <w:szCs w:val="28"/>
          <w:lang w:val="ru-RU"/>
        </w:rPr>
        <w:t>право</w:t>
      </w:r>
      <w:proofErr w:type="gramEnd"/>
      <w:r w:rsidRPr="00E850AB">
        <w:rPr>
          <w:sz w:val="28"/>
          <w:szCs w:val="28"/>
          <w:lang w:val="ru-RU"/>
        </w:rPr>
        <w:t xml:space="preserve"> как </w:t>
      </w:r>
      <w:proofErr w:type="spellStart"/>
      <w:r w:rsidRPr="00E850AB">
        <w:rPr>
          <w:sz w:val="28"/>
          <w:szCs w:val="28"/>
          <w:lang w:val="ru-RU"/>
        </w:rPr>
        <w:t>подотрасль</w:t>
      </w:r>
      <w:proofErr w:type="spellEnd"/>
      <w:r w:rsidRPr="00E850AB">
        <w:rPr>
          <w:sz w:val="28"/>
          <w:szCs w:val="28"/>
          <w:lang w:val="ru-RU"/>
        </w:rPr>
        <w:t xml:space="preserve"> финансового права. Основы налогового права. Органы управления финансами Республики Беларусь. </w:t>
      </w:r>
    </w:p>
    <w:p w:rsidR="004F3A54" w:rsidRPr="00341F5C" w:rsidRDefault="004F3A54"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3" w:name="_Toc297114970"/>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3 </w:t>
      </w:r>
      <w:r w:rsidR="00E850AB" w:rsidRPr="00341F5C">
        <w:rPr>
          <w:rFonts w:ascii="Times New Roman" w:hAnsi="Times New Roman" w:cs="Times New Roman"/>
          <w:i w:val="0"/>
          <w:lang w:val="ru-RU"/>
        </w:rPr>
        <w:t xml:space="preserve">Государственные и </w:t>
      </w:r>
      <w:r w:rsidR="00E850AB" w:rsidRPr="00720E3C">
        <w:rPr>
          <w:rFonts w:ascii="Times New Roman" w:hAnsi="Times New Roman" w:cs="Times New Roman"/>
          <w:i w:val="0"/>
          <w:lang w:val="be-BY"/>
        </w:rPr>
        <w:t>местные</w:t>
      </w:r>
      <w:r w:rsidR="00E850AB" w:rsidRPr="00341F5C">
        <w:rPr>
          <w:rFonts w:ascii="Times New Roman" w:hAnsi="Times New Roman" w:cs="Times New Roman"/>
          <w:i w:val="0"/>
          <w:lang w:val="ru-RU"/>
        </w:rPr>
        <w:t xml:space="preserve"> финансы</w:t>
      </w:r>
      <w:bookmarkEnd w:id="3"/>
    </w:p>
    <w:p w:rsidR="00E850AB" w:rsidRPr="00E850AB" w:rsidRDefault="004F3A54" w:rsidP="004F3A54">
      <w:pPr>
        <w:ind w:firstLine="709"/>
        <w:jc w:val="both"/>
        <w:rPr>
          <w:sz w:val="28"/>
          <w:szCs w:val="28"/>
          <w:lang w:val="ru-RU"/>
        </w:rPr>
      </w:pPr>
      <w:r>
        <w:rPr>
          <w:sz w:val="28"/>
          <w:szCs w:val="28"/>
          <w:lang w:val="ru-RU"/>
        </w:rPr>
        <w:t xml:space="preserve">Государственные и местные </w:t>
      </w:r>
      <w:r w:rsidR="00E850AB" w:rsidRPr="00E850AB">
        <w:rPr>
          <w:sz w:val="28"/>
          <w:szCs w:val="28"/>
          <w:lang w:val="ru-RU"/>
        </w:rPr>
        <w:t>финансы. Государственный бюджет как экономическая категория, его функции. Консолидированный бюджет. Бюджетная классификация. Доходы и расходы бюджета. Содержание и участники бюджетного процесса. Составление проектов бюджетов. Местные финансы: сущность и состав. Правовая основа местных финансов. Методы и формы бюджетного регулирования. Внебюджетные фонды Межбюджетные отношения: принципы и модели. Пути обеспечения устойчивости бюджета, управление бюджетным дефицитом.</w:t>
      </w:r>
    </w:p>
    <w:p w:rsidR="00E850AB" w:rsidRPr="00E850AB" w:rsidRDefault="00E850AB" w:rsidP="004F3A54">
      <w:pPr>
        <w:ind w:firstLine="709"/>
        <w:jc w:val="both"/>
        <w:rPr>
          <w:sz w:val="28"/>
          <w:szCs w:val="28"/>
          <w:lang w:val="ru-RU"/>
        </w:rPr>
      </w:pPr>
      <w:r w:rsidRPr="00E850AB">
        <w:rPr>
          <w:sz w:val="28"/>
          <w:szCs w:val="28"/>
          <w:lang w:val="ru-RU"/>
        </w:rPr>
        <w:t>Особенности построения бюджетной системы в странах с различным государственным устройством. Сущность и содержание бюджетного федерализма. Модели бюджетного федерализма.</w:t>
      </w:r>
    </w:p>
    <w:p w:rsidR="00E850AB" w:rsidRPr="00E850AB" w:rsidRDefault="00E850AB" w:rsidP="004F3A54">
      <w:pPr>
        <w:ind w:firstLine="709"/>
        <w:jc w:val="both"/>
        <w:rPr>
          <w:sz w:val="28"/>
          <w:szCs w:val="28"/>
          <w:lang w:val="ru-RU"/>
        </w:rPr>
      </w:pPr>
      <w:r w:rsidRPr="00E850AB">
        <w:rPr>
          <w:sz w:val="28"/>
          <w:szCs w:val="28"/>
          <w:lang w:val="ru-RU"/>
        </w:rPr>
        <w:t xml:space="preserve">Социально-экономическая сущность государственного кредита и </w:t>
      </w:r>
      <w:r w:rsidR="002D5C00">
        <w:rPr>
          <w:sz w:val="28"/>
          <w:szCs w:val="28"/>
          <w:lang w:val="ru-RU"/>
        </w:rPr>
        <w:t xml:space="preserve">его </w:t>
      </w:r>
      <w:r w:rsidRPr="00E850AB">
        <w:rPr>
          <w:sz w:val="28"/>
          <w:szCs w:val="28"/>
          <w:lang w:val="ru-RU"/>
        </w:rPr>
        <w:t xml:space="preserve">функции. Государственный долг: содержание и основные формы. Причины образования государственного долга. Особенности современного состояния государственного долга. Обслуживание и погашение государственного долга. Способы управления государственным долгом. </w:t>
      </w:r>
    </w:p>
    <w:p w:rsidR="00E850AB" w:rsidRPr="00720E3C" w:rsidRDefault="00341F5C" w:rsidP="004F3A54">
      <w:pPr>
        <w:pStyle w:val="20"/>
        <w:spacing w:before="0" w:after="0"/>
        <w:ind w:firstLine="709"/>
        <w:rPr>
          <w:rFonts w:ascii="Times New Roman" w:hAnsi="Times New Roman" w:cs="Times New Roman"/>
          <w:i w:val="0"/>
          <w:lang w:val="ru-RU"/>
        </w:rPr>
      </w:pPr>
      <w:bookmarkStart w:id="4" w:name="_Toc297114971"/>
      <w:r>
        <w:rPr>
          <w:rFonts w:ascii="Times New Roman" w:hAnsi="Times New Roman" w:cs="Times New Roman"/>
          <w:i w:val="0"/>
          <w:lang w:val="ru-RU"/>
        </w:rPr>
        <w:lastRenderedPageBreak/>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4 </w:t>
      </w:r>
      <w:r w:rsidR="00E850AB" w:rsidRPr="00720E3C">
        <w:rPr>
          <w:rFonts w:ascii="Times New Roman" w:hAnsi="Times New Roman" w:cs="Times New Roman"/>
          <w:i w:val="0"/>
          <w:lang w:val="ru-RU"/>
        </w:rPr>
        <w:t>Финансовая политика государства и финансовый контроль</w:t>
      </w:r>
      <w:bookmarkEnd w:id="4"/>
    </w:p>
    <w:p w:rsidR="00E850AB" w:rsidRPr="00E850AB" w:rsidRDefault="00E850AB" w:rsidP="004F3A54">
      <w:pPr>
        <w:ind w:firstLine="709"/>
        <w:rPr>
          <w:sz w:val="28"/>
          <w:szCs w:val="28"/>
          <w:lang w:val="ru-RU"/>
        </w:rPr>
      </w:pPr>
      <w:r w:rsidRPr="00E850AB">
        <w:rPr>
          <w:sz w:val="28"/>
          <w:szCs w:val="28"/>
          <w:lang w:val="ru-RU"/>
        </w:rPr>
        <w:t>Понятие финансовой политики государства, ее содержание, основные задачи на современном этапе. Элементы финансовой политики: стратегия и тактика, их взаимосвязь. Типы финансовой политики: классическая; планово-директивная; регулирующая. Социальные и экономические условия, влияющие на приоритетность выбора финансовой политики. Основные составляющие финансовой политики и их характеристика.</w:t>
      </w:r>
    </w:p>
    <w:p w:rsidR="00E850AB" w:rsidRDefault="00E850AB" w:rsidP="004F3A54">
      <w:pPr>
        <w:ind w:firstLine="709"/>
        <w:jc w:val="both"/>
        <w:rPr>
          <w:sz w:val="28"/>
          <w:szCs w:val="28"/>
          <w:lang w:val="ru-RU"/>
        </w:rPr>
      </w:pPr>
      <w:r w:rsidRPr="00E850AB">
        <w:rPr>
          <w:sz w:val="28"/>
          <w:szCs w:val="28"/>
          <w:lang w:val="ru-RU"/>
        </w:rPr>
        <w:t>Понятие и виды финансового контроля. Аппарат финансового контроля. Права и обязанности основных органов контроля. Методы и формы финансового контроля. Аудиторский контр</w:t>
      </w:r>
      <w:r w:rsidR="004F3A54">
        <w:rPr>
          <w:sz w:val="28"/>
          <w:szCs w:val="28"/>
          <w:lang w:val="ru-RU"/>
        </w:rPr>
        <w:t>оль, его сущность и назначение.</w:t>
      </w:r>
    </w:p>
    <w:p w:rsidR="004F3A54" w:rsidRPr="00341F5C" w:rsidRDefault="004F3A54"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5" w:name="_Toc297114972"/>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5 </w:t>
      </w:r>
      <w:r w:rsidR="00E850AB" w:rsidRPr="00341F5C">
        <w:rPr>
          <w:rFonts w:ascii="Times New Roman" w:hAnsi="Times New Roman" w:cs="Times New Roman"/>
          <w:i w:val="0"/>
          <w:lang w:val="ru-RU"/>
        </w:rPr>
        <w:t>Финансовые рынки и институты</w:t>
      </w:r>
      <w:bookmarkEnd w:id="5"/>
    </w:p>
    <w:p w:rsidR="00E850AB" w:rsidRPr="00E850AB" w:rsidRDefault="00E850AB" w:rsidP="004F3A54">
      <w:pPr>
        <w:ind w:firstLine="709"/>
        <w:jc w:val="both"/>
        <w:rPr>
          <w:sz w:val="28"/>
          <w:szCs w:val="28"/>
          <w:lang w:val="ru-RU"/>
        </w:rPr>
      </w:pPr>
      <w:r w:rsidRPr="00E850AB">
        <w:rPr>
          <w:sz w:val="28"/>
          <w:szCs w:val="28"/>
          <w:lang w:val="ru-RU"/>
        </w:rPr>
        <w:t>Понятие финансового рынка, условия и принципы его организации. Теория эффективного финансового рынка. Финансовые рынки и их виды</w:t>
      </w:r>
      <w:r w:rsidR="000579BD">
        <w:rPr>
          <w:sz w:val="28"/>
          <w:szCs w:val="28"/>
          <w:lang w:val="ru-RU"/>
        </w:rPr>
        <w:t xml:space="preserve">. </w:t>
      </w:r>
      <w:r w:rsidRPr="00E850AB">
        <w:rPr>
          <w:sz w:val="28"/>
          <w:szCs w:val="28"/>
          <w:lang w:val="ru-RU"/>
        </w:rPr>
        <w:t>Структура финансового рынка. Участники финансового рынка, их права и обязанности. Финансовые посредники и их роль в концентрации денежного капитала и его рациональном использовании. Риск и доходность. Классификация финансовых рисков.</w:t>
      </w:r>
    </w:p>
    <w:p w:rsidR="00E850AB" w:rsidRPr="00E850AB" w:rsidRDefault="00E850AB" w:rsidP="004F3A54">
      <w:pPr>
        <w:ind w:firstLine="709"/>
        <w:jc w:val="both"/>
        <w:rPr>
          <w:sz w:val="28"/>
          <w:szCs w:val="28"/>
          <w:lang w:val="ru-RU"/>
        </w:rPr>
      </w:pPr>
      <w:r w:rsidRPr="00E850AB">
        <w:rPr>
          <w:sz w:val="28"/>
          <w:szCs w:val="28"/>
          <w:lang w:val="ru-RU"/>
        </w:rPr>
        <w:t>Особенности валютного рынка. Функции валютного рынка. Система валютных курсов. Методы формирования валютного курса. Виды валютных операций.</w:t>
      </w:r>
    </w:p>
    <w:p w:rsidR="00E850AB" w:rsidRDefault="00E850AB" w:rsidP="004F3A54">
      <w:pPr>
        <w:ind w:firstLine="709"/>
        <w:jc w:val="both"/>
        <w:rPr>
          <w:sz w:val="28"/>
          <w:szCs w:val="28"/>
          <w:lang w:val="ru-RU"/>
        </w:rPr>
      </w:pPr>
      <w:r w:rsidRPr="00E850AB">
        <w:rPr>
          <w:sz w:val="28"/>
          <w:szCs w:val="28"/>
          <w:lang w:val="ru-RU"/>
        </w:rPr>
        <w:t xml:space="preserve">Финансовое посредничество и финансовые посредники. Финансовая инфраструктура и регулирование финансовой системы. Государственное регулирование финансового рынка. Состояние и перспективы развития финансового рынка в Республике Беларусь. </w:t>
      </w:r>
      <w:r w:rsidRPr="00341F5C">
        <w:rPr>
          <w:sz w:val="28"/>
          <w:szCs w:val="28"/>
          <w:lang w:val="ru-RU"/>
        </w:rPr>
        <w:t>Основные формы глобализации финансовых рынков.</w:t>
      </w:r>
    </w:p>
    <w:p w:rsidR="004F3A54" w:rsidRPr="00341F5C" w:rsidRDefault="004F3A54"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6" w:name="_Toc297114973"/>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6 </w:t>
      </w:r>
      <w:r w:rsidR="00E850AB" w:rsidRPr="00341F5C">
        <w:rPr>
          <w:rFonts w:ascii="Times New Roman" w:hAnsi="Times New Roman" w:cs="Times New Roman"/>
          <w:i w:val="0"/>
          <w:lang w:val="ru-RU"/>
        </w:rPr>
        <w:t>Кредитно-банковская система государства</w:t>
      </w:r>
      <w:bookmarkEnd w:id="6"/>
    </w:p>
    <w:p w:rsidR="00E850AB" w:rsidRPr="00E850AB" w:rsidRDefault="00E850AB" w:rsidP="004F3A54">
      <w:pPr>
        <w:ind w:firstLine="709"/>
        <w:jc w:val="both"/>
        <w:rPr>
          <w:sz w:val="28"/>
          <w:szCs w:val="28"/>
          <w:lang w:val="ru-RU"/>
        </w:rPr>
      </w:pPr>
      <w:r w:rsidRPr="00E850AB">
        <w:rPr>
          <w:sz w:val="28"/>
          <w:szCs w:val="28"/>
          <w:lang w:val="ru-RU"/>
        </w:rPr>
        <w:t>Понятие и функции кредитного рынка. Структура и особенности функционирования банковской системы. Участники кредитного рынка. Национальный банк, его основные функции. Коммерческий банк - ведущее звено банковской системы рыночной экономики. Небанковские кредитные организации, их сущность и функ</w:t>
      </w:r>
      <w:r w:rsidR="000579BD">
        <w:rPr>
          <w:sz w:val="28"/>
          <w:szCs w:val="28"/>
          <w:lang w:val="ru-RU"/>
        </w:rPr>
        <w:t xml:space="preserve">ции. </w:t>
      </w:r>
      <w:r w:rsidRPr="00E850AB">
        <w:rPr>
          <w:sz w:val="28"/>
          <w:szCs w:val="28"/>
          <w:lang w:val="ru-RU"/>
        </w:rPr>
        <w:t xml:space="preserve">Источники </w:t>
      </w:r>
      <w:r w:rsidR="00B24F15">
        <w:rPr>
          <w:sz w:val="28"/>
          <w:szCs w:val="28"/>
          <w:lang w:val="ru-RU"/>
        </w:rPr>
        <w:t>формирования кредитных ресурсов</w:t>
      </w:r>
      <w:r w:rsidRPr="00E850AB">
        <w:rPr>
          <w:sz w:val="28"/>
          <w:szCs w:val="28"/>
          <w:lang w:val="ru-RU"/>
        </w:rPr>
        <w:t>. Перспективы развития кредитного рынка в Республике Беларусь.</w:t>
      </w:r>
    </w:p>
    <w:p w:rsidR="00E850AB" w:rsidRPr="00E850AB" w:rsidRDefault="00E850AB"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7" w:name="_Toc297114974"/>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7 </w:t>
      </w:r>
      <w:r w:rsidR="00E850AB" w:rsidRPr="00341F5C">
        <w:rPr>
          <w:rFonts w:ascii="Times New Roman" w:hAnsi="Times New Roman" w:cs="Times New Roman"/>
          <w:i w:val="0"/>
          <w:lang w:val="ru-RU"/>
        </w:rPr>
        <w:t>Фондовый рынок</w:t>
      </w:r>
      <w:bookmarkEnd w:id="7"/>
    </w:p>
    <w:p w:rsidR="00E850AB" w:rsidRPr="00E850AB" w:rsidRDefault="00E850AB" w:rsidP="004F3A54">
      <w:pPr>
        <w:tabs>
          <w:tab w:val="left" w:pos="5985"/>
        </w:tabs>
        <w:ind w:firstLine="709"/>
        <w:jc w:val="both"/>
        <w:rPr>
          <w:sz w:val="28"/>
          <w:szCs w:val="28"/>
          <w:lang w:val="ru-RU"/>
        </w:rPr>
      </w:pPr>
      <w:r w:rsidRPr="00E850AB">
        <w:rPr>
          <w:sz w:val="28"/>
          <w:szCs w:val="28"/>
          <w:lang w:val="ru-RU"/>
        </w:rPr>
        <w:t>Основы организации рынка ценных бумаг, как инструмента перераспределения финансовых ресурсов. Функции рынка ценных бумаг. Структура рынка ценных бумаг. Виды биржевых сделок. Биржевые индексы. Классификация ценных бумаг по видам, эмитентам, форме выпуска, способу получения дохода, сроку обращения и т.д. Характеристика депозитарной системы, ее функции. Методы государственного регулирования рынка ценных бумаг.</w:t>
      </w:r>
    </w:p>
    <w:p w:rsidR="00E850AB" w:rsidRPr="00E850AB" w:rsidRDefault="00E850AB" w:rsidP="004F3A54">
      <w:pPr>
        <w:tabs>
          <w:tab w:val="left" w:pos="5985"/>
        </w:tabs>
        <w:ind w:firstLine="709"/>
        <w:jc w:val="both"/>
        <w:rPr>
          <w:sz w:val="28"/>
          <w:szCs w:val="28"/>
          <w:lang w:val="ru-RU"/>
        </w:rPr>
      </w:pPr>
      <w:r w:rsidRPr="00E850AB">
        <w:rPr>
          <w:sz w:val="28"/>
          <w:szCs w:val="28"/>
          <w:lang w:val="ru-RU"/>
        </w:rPr>
        <w:lastRenderedPageBreak/>
        <w:t xml:space="preserve">Понятие облигации и ее основные характеристики. </w:t>
      </w:r>
      <w:r w:rsidRPr="00250233">
        <w:rPr>
          <w:sz w:val="28"/>
          <w:szCs w:val="28"/>
          <w:lang w:val="ru-RU"/>
        </w:rPr>
        <w:t>Досрочное погашение облигаций. Риск процентных ставок.</w:t>
      </w:r>
      <w:r w:rsidR="00B24F15">
        <w:rPr>
          <w:sz w:val="28"/>
          <w:szCs w:val="28"/>
          <w:lang w:val="ru-RU"/>
        </w:rPr>
        <w:t xml:space="preserve"> </w:t>
      </w:r>
      <w:r w:rsidRPr="00E850AB">
        <w:rPr>
          <w:sz w:val="28"/>
          <w:szCs w:val="28"/>
          <w:lang w:val="ru-RU"/>
        </w:rPr>
        <w:t>Акция как долевая ценная бумага, ее свойства. Виды и классификация акций. Права владельцев обыкновенных акций. Оценка акций. Доходность акций.</w:t>
      </w:r>
    </w:p>
    <w:p w:rsidR="00E850AB" w:rsidRDefault="00E850AB" w:rsidP="004F3A54">
      <w:pPr>
        <w:tabs>
          <w:tab w:val="left" w:pos="5985"/>
        </w:tabs>
        <w:ind w:firstLine="709"/>
        <w:jc w:val="both"/>
        <w:rPr>
          <w:sz w:val="28"/>
          <w:szCs w:val="28"/>
          <w:lang w:val="ru-RU"/>
        </w:rPr>
      </w:pPr>
      <w:r w:rsidRPr="00E850AB">
        <w:rPr>
          <w:sz w:val="28"/>
          <w:szCs w:val="28"/>
          <w:lang w:val="ru-RU"/>
        </w:rPr>
        <w:t>Цели и задачи эмиссии государственных ценных бумаг. Состояние и развитие рынка государственных ценных бумаг в Республике Беларусь.</w:t>
      </w:r>
    </w:p>
    <w:p w:rsidR="004F3A54" w:rsidRPr="00E850AB" w:rsidRDefault="004F3A54" w:rsidP="004F3A54">
      <w:pPr>
        <w:tabs>
          <w:tab w:val="left" w:pos="5985"/>
        </w:tabs>
        <w:ind w:firstLine="709"/>
        <w:jc w:val="both"/>
        <w:rPr>
          <w:sz w:val="28"/>
          <w:szCs w:val="28"/>
          <w:lang w:val="ru-RU"/>
        </w:rPr>
      </w:pPr>
    </w:p>
    <w:p w:rsidR="00E850AB" w:rsidRDefault="00341F5C" w:rsidP="004F3A54">
      <w:pPr>
        <w:pStyle w:val="20"/>
        <w:spacing w:before="0" w:after="0"/>
        <w:ind w:firstLine="709"/>
        <w:jc w:val="both"/>
        <w:rPr>
          <w:rFonts w:ascii="Times New Roman" w:hAnsi="Times New Roman" w:cs="Times New Roman"/>
          <w:i w:val="0"/>
          <w:lang w:val="ru-RU"/>
        </w:rPr>
      </w:pPr>
      <w:bookmarkStart w:id="8" w:name="_Toc297114975"/>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8 </w:t>
      </w:r>
      <w:r w:rsidR="00E850AB" w:rsidRPr="00720E3C">
        <w:rPr>
          <w:rFonts w:ascii="Times New Roman" w:hAnsi="Times New Roman" w:cs="Times New Roman"/>
          <w:i w:val="0"/>
          <w:lang w:val="ru-RU"/>
        </w:rPr>
        <w:t>Сущность и функции страхования, его место и роль в</w:t>
      </w:r>
      <w:r>
        <w:rPr>
          <w:rFonts w:ascii="Times New Roman" w:hAnsi="Times New Roman" w:cs="Times New Roman"/>
          <w:i w:val="0"/>
          <w:lang w:val="ru-RU"/>
        </w:rPr>
        <w:t xml:space="preserve"> финансово-</w:t>
      </w:r>
      <w:bookmarkEnd w:id="8"/>
      <w:r>
        <w:rPr>
          <w:rFonts w:ascii="Times New Roman" w:hAnsi="Times New Roman" w:cs="Times New Roman"/>
          <w:i w:val="0"/>
          <w:lang w:val="ru-RU"/>
        </w:rPr>
        <w:t>кредитной системе</w:t>
      </w:r>
    </w:p>
    <w:p w:rsidR="00E850AB" w:rsidRPr="004F3A54" w:rsidRDefault="00E850AB" w:rsidP="004F3A54">
      <w:pPr>
        <w:ind w:firstLine="709"/>
        <w:jc w:val="both"/>
        <w:rPr>
          <w:sz w:val="28"/>
          <w:szCs w:val="28"/>
          <w:lang w:val="ru-RU"/>
        </w:rPr>
      </w:pPr>
      <w:r w:rsidRPr="00E850AB">
        <w:rPr>
          <w:sz w:val="28"/>
          <w:szCs w:val="28"/>
          <w:lang w:val="ru-RU"/>
        </w:rPr>
        <w:t>Финансы страховых организаций. Экономическая сущность страхования как института финансовой защиты</w:t>
      </w:r>
      <w:r w:rsidR="00B24F15">
        <w:rPr>
          <w:sz w:val="28"/>
          <w:szCs w:val="28"/>
          <w:lang w:val="ru-RU"/>
        </w:rPr>
        <w:t xml:space="preserve">. </w:t>
      </w:r>
      <w:r w:rsidRPr="00E850AB">
        <w:rPr>
          <w:sz w:val="28"/>
          <w:szCs w:val="28"/>
          <w:lang w:val="ru-RU"/>
        </w:rPr>
        <w:t xml:space="preserve">Принципы, функции, организация и управление финансами в страховании. Финансовая модель страховой организации. Страховой рынок: структура и принципы организации. Классификация </w:t>
      </w:r>
      <w:r w:rsidRPr="004F3A54">
        <w:rPr>
          <w:sz w:val="28"/>
          <w:szCs w:val="28"/>
          <w:lang w:val="ru-RU"/>
        </w:rPr>
        <w:t>видов страхования. Бюджетирование финансовой деятельности страховой организации.</w:t>
      </w:r>
    </w:p>
    <w:p w:rsidR="00E850AB" w:rsidRPr="004F3A54" w:rsidRDefault="00E850AB" w:rsidP="004F3A54">
      <w:pPr>
        <w:tabs>
          <w:tab w:val="left" w:pos="5985"/>
        </w:tabs>
        <w:ind w:firstLine="709"/>
        <w:jc w:val="both"/>
        <w:rPr>
          <w:sz w:val="28"/>
          <w:szCs w:val="28"/>
          <w:lang w:val="ru-RU"/>
        </w:rPr>
      </w:pPr>
    </w:p>
    <w:p w:rsidR="00E850AB" w:rsidRPr="004F3A54" w:rsidRDefault="00341F5C" w:rsidP="004F3A54">
      <w:pPr>
        <w:pStyle w:val="20"/>
        <w:spacing w:before="0" w:after="0"/>
        <w:ind w:firstLine="709"/>
        <w:rPr>
          <w:rFonts w:ascii="Times New Roman" w:hAnsi="Times New Roman" w:cs="Times New Roman"/>
          <w:i w:val="0"/>
          <w:lang w:val="ru-RU"/>
        </w:rPr>
      </w:pPr>
      <w:bookmarkStart w:id="9" w:name="_Toc297114976"/>
      <w:r w:rsidRPr="004F3A54">
        <w:rPr>
          <w:rFonts w:ascii="Times New Roman" w:hAnsi="Times New Roman" w:cs="Times New Roman"/>
          <w:i w:val="0"/>
          <w:lang w:val="ru-RU"/>
        </w:rPr>
        <w:t xml:space="preserve">ТЕМА </w:t>
      </w:r>
      <w:r w:rsidR="004669D6" w:rsidRPr="004F3A54">
        <w:rPr>
          <w:rFonts w:ascii="Times New Roman" w:hAnsi="Times New Roman" w:cs="Times New Roman"/>
          <w:i w:val="0"/>
          <w:lang w:val="ru-RU"/>
        </w:rPr>
        <w:t>1.</w:t>
      </w:r>
      <w:r w:rsidRPr="004F3A54">
        <w:rPr>
          <w:rFonts w:ascii="Times New Roman" w:hAnsi="Times New Roman" w:cs="Times New Roman"/>
          <w:i w:val="0"/>
          <w:lang w:val="ru-RU"/>
        </w:rPr>
        <w:t xml:space="preserve">9 </w:t>
      </w:r>
      <w:r w:rsidR="00E850AB" w:rsidRPr="004F3A54">
        <w:rPr>
          <w:rFonts w:ascii="Times New Roman" w:hAnsi="Times New Roman" w:cs="Times New Roman"/>
          <w:i w:val="0"/>
          <w:lang w:val="ru-RU"/>
        </w:rPr>
        <w:t>Финансы домашних хозяйств</w:t>
      </w:r>
      <w:bookmarkEnd w:id="9"/>
    </w:p>
    <w:p w:rsidR="00E850AB" w:rsidRDefault="00E850AB" w:rsidP="004F3A54">
      <w:pPr>
        <w:tabs>
          <w:tab w:val="left" w:pos="5985"/>
        </w:tabs>
        <w:ind w:firstLine="709"/>
        <w:jc w:val="both"/>
        <w:rPr>
          <w:sz w:val="28"/>
          <w:szCs w:val="28"/>
          <w:lang w:val="ru-RU"/>
        </w:rPr>
      </w:pPr>
      <w:r w:rsidRPr="004F3A54">
        <w:rPr>
          <w:sz w:val="28"/>
          <w:szCs w:val="28"/>
          <w:lang w:val="ru-RU"/>
        </w:rPr>
        <w:t>Финансы домашних хозяйств как экономическая категория. Социально-экономическая сущность и функции финансов домашних хозяйств в рыночной системе хозяйствования. Социальные и страховые выплаты домашним хозяйствам. Доходы домашних хозяйств</w:t>
      </w:r>
      <w:r w:rsidRPr="00E850AB">
        <w:rPr>
          <w:sz w:val="28"/>
          <w:szCs w:val="28"/>
          <w:lang w:val="ru-RU"/>
        </w:rPr>
        <w:t xml:space="preserve"> от предпринимательской деятельности, от операций с личным имуществом и денежные накопления в финансово-кредитной сфере. Расходная часть бюджета домашних хозяйств. Классификация расходов домашних хозяйств</w:t>
      </w:r>
      <w:r w:rsidR="000579BD">
        <w:rPr>
          <w:sz w:val="28"/>
          <w:szCs w:val="28"/>
          <w:lang w:val="ru-RU"/>
        </w:rPr>
        <w:t xml:space="preserve">. </w:t>
      </w:r>
      <w:r w:rsidRPr="000579BD">
        <w:rPr>
          <w:sz w:val="28"/>
          <w:szCs w:val="28"/>
          <w:lang w:val="ru-RU"/>
        </w:rPr>
        <w:t>Денежные сбережения домашних хозяйств.</w:t>
      </w:r>
    </w:p>
    <w:p w:rsidR="004F3A54" w:rsidRPr="000579BD" w:rsidRDefault="004F3A54" w:rsidP="004F3A54">
      <w:pPr>
        <w:tabs>
          <w:tab w:val="left" w:pos="5985"/>
        </w:tabs>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10" w:name="_Toc297114977"/>
      <w:r>
        <w:rPr>
          <w:rFonts w:ascii="Times New Roman" w:hAnsi="Times New Roman" w:cs="Times New Roman"/>
          <w:i w:val="0"/>
          <w:lang w:val="ru-RU"/>
        </w:rPr>
        <w:t xml:space="preserve">ТЕМА </w:t>
      </w:r>
      <w:r w:rsidR="004669D6">
        <w:rPr>
          <w:rFonts w:ascii="Times New Roman" w:hAnsi="Times New Roman" w:cs="Times New Roman"/>
          <w:i w:val="0"/>
          <w:lang w:val="ru-RU"/>
        </w:rPr>
        <w:t>1.</w:t>
      </w:r>
      <w:r>
        <w:rPr>
          <w:rFonts w:ascii="Times New Roman" w:hAnsi="Times New Roman" w:cs="Times New Roman"/>
          <w:i w:val="0"/>
          <w:lang w:val="ru-RU"/>
        </w:rPr>
        <w:t xml:space="preserve">10 </w:t>
      </w:r>
      <w:r w:rsidR="00E850AB" w:rsidRPr="00341F5C">
        <w:rPr>
          <w:rFonts w:ascii="Times New Roman" w:hAnsi="Times New Roman" w:cs="Times New Roman"/>
          <w:i w:val="0"/>
          <w:lang w:val="ru-RU"/>
        </w:rPr>
        <w:t>Международные финансы</w:t>
      </w:r>
      <w:bookmarkEnd w:id="10"/>
    </w:p>
    <w:p w:rsidR="00250233" w:rsidRDefault="00E850AB" w:rsidP="004F3A54">
      <w:pPr>
        <w:tabs>
          <w:tab w:val="left" w:pos="5985"/>
        </w:tabs>
        <w:ind w:firstLine="709"/>
        <w:jc w:val="both"/>
        <w:rPr>
          <w:sz w:val="28"/>
          <w:szCs w:val="28"/>
          <w:lang w:val="ru-RU"/>
        </w:rPr>
      </w:pPr>
      <w:r w:rsidRPr="00E850AB">
        <w:rPr>
          <w:sz w:val="28"/>
          <w:szCs w:val="28"/>
          <w:lang w:val="ru-RU"/>
        </w:rPr>
        <w:t xml:space="preserve">Международные финансы: содержание и принципы организации. Глобальные финансы и мировые финансовые рынки. Мировой кредитный рынок. Официальные золотовалютные резервы мира. Финансовая помощь. Международные финансовые организации. Глобальные публичные финансовые организации и их функции. </w:t>
      </w:r>
    </w:p>
    <w:p w:rsidR="00E850AB" w:rsidRPr="00E850AB" w:rsidRDefault="00250233" w:rsidP="004F3A54">
      <w:pPr>
        <w:tabs>
          <w:tab w:val="left" w:pos="5985"/>
        </w:tabs>
        <w:ind w:firstLine="709"/>
        <w:jc w:val="both"/>
        <w:rPr>
          <w:sz w:val="28"/>
          <w:szCs w:val="28"/>
          <w:lang w:val="ru-RU"/>
        </w:rPr>
      </w:pPr>
      <w:r>
        <w:rPr>
          <w:sz w:val="28"/>
          <w:szCs w:val="28"/>
          <w:lang w:val="ru-RU"/>
        </w:rPr>
        <w:t>Г</w:t>
      </w:r>
      <w:r w:rsidR="00E850AB" w:rsidRPr="00E850AB">
        <w:rPr>
          <w:sz w:val="28"/>
          <w:szCs w:val="28"/>
          <w:lang w:val="ru-RU"/>
        </w:rPr>
        <w:t>лобализация мировых финансовых рынков. Особенности функционирования н</w:t>
      </w:r>
      <w:r w:rsidR="004F3A54">
        <w:rPr>
          <w:sz w:val="28"/>
          <w:szCs w:val="28"/>
          <w:lang w:val="ru-RU"/>
        </w:rPr>
        <w:t>ациональных финансовых систем.</w:t>
      </w:r>
    </w:p>
    <w:p w:rsidR="00E850AB" w:rsidRPr="00BF2AFC" w:rsidRDefault="00E850AB" w:rsidP="004F3A54">
      <w:pPr>
        <w:tabs>
          <w:tab w:val="left" w:pos="5985"/>
        </w:tabs>
        <w:ind w:firstLine="709"/>
        <w:jc w:val="both"/>
        <w:rPr>
          <w:sz w:val="28"/>
          <w:szCs w:val="28"/>
          <w:lang w:val="ru-RU"/>
        </w:rPr>
      </w:pPr>
      <w:r w:rsidRPr="00E850AB">
        <w:rPr>
          <w:sz w:val="28"/>
          <w:szCs w:val="28"/>
          <w:lang w:val="ru-RU"/>
        </w:rPr>
        <w:t xml:space="preserve">Валютный курс - сущность и классификация. Валютная система Республики Беларусь. Основные понятия и категории валютного регулирования. Особенности формирования и развития валютного регулирования в РБ. </w:t>
      </w:r>
      <w:r w:rsidRPr="00BF2AFC">
        <w:rPr>
          <w:sz w:val="28"/>
          <w:szCs w:val="28"/>
          <w:lang w:val="ru-RU"/>
        </w:rPr>
        <w:t>Платежный баланс Республики Беларусь: принципы построения и тенденции развития.</w:t>
      </w:r>
    </w:p>
    <w:p w:rsidR="00E850AB" w:rsidRPr="00DA732F" w:rsidRDefault="00341F5C" w:rsidP="00341F5C">
      <w:pPr>
        <w:pStyle w:val="10"/>
        <w:spacing w:before="240" w:after="60" w:line="240" w:lineRule="auto"/>
        <w:ind w:left="360"/>
        <w:jc w:val="center"/>
      </w:pPr>
      <w:r>
        <w:rPr>
          <w:lang w:val="be-BY"/>
        </w:rPr>
        <w:lastRenderedPageBreak/>
        <w:t xml:space="preserve">РАЗДЕЛ 2 </w:t>
      </w:r>
      <w:r w:rsidR="00632038">
        <w:rPr>
          <w:lang w:val="be-BY"/>
        </w:rPr>
        <w:t>ФИНАНСОВЫЙ МЕНЕДЖМЕНТ</w:t>
      </w:r>
    </w:p>
    <w:p w:rsidR="004F3A54" w:rsidRDefault="004F3A54" w:rsidP="004F3A54">
      <w:pPr>
        <w:pStyle w:val="20"/>
        <w:spacing w:before="0" w:after="0"/>
        <w:ind w:firstLine="709"/>
        <w:jc w:val="both"/>
        <w:rPr>
          <w:rFonts w:ascii="Times New Roman" w:hAnsi="Times New Roman" w:cs="Times New Roman"/>
          <w:i w:val="0"/>
          <w:lang w:val="ru-RU"/>
        </w:rPr>
      </w:pPr>
      <w:bookmarkStart w:id="11" w:name="_Toc297114978"/>
    </w:p>
    <w:p w:rsidR="00E850AB" w:rsidRPr="00720E3C" w:rsidRDefault="00341F5C" w:rsidP="004F3A54">
      <w:pPr>
        <w:pStyle w:val="20"/>
        <w:spacing w:before="0" w:after="0"/>
        <w:ind w:firstLine="709"/>
        <w:jc w:val="both"/>
        <w:rPr>
          <w:rFonts w:ascii="Times New Roman" w:hAnsi="Times New Roman" w:cs="Times New Roman"/>
          <w:i w:val="0"/>
          <w:lang w:val="ru-RU"/>
        </w:rPr>
      </w:pPr>
      <w:r>
        <w:rPr>
          <w:rFonts w:ascii="Times New Roman" w:hAnsi="Times New Roman" w:cs="Times New Roman"/>
          <w:i w:val="0"/>
          <w:lang w:val="ru-RU"/>
        </w:rPr>
        <w:t xml:space="preserve">ТЕМА </w:t>
      </w:r>
      <w:r w:rsidR="00975619">
        <w:rPr>
          <w:rFonts w:ascii="Times New Roman" w:hAnsi="Times New Roman" w:cs="Times New Roman"/>
          <w:i w:val="0"/>
          <w:lang w:val="ru-RU"/>
        </w:rPr>
        <w:t>2.1</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 xml:space="preserve">Содержание и принципы организации финансов </w:t>
      </w:r>
      <w:r w:rsidR="00720E3C">
        <w:rPr>
          <w:rFonts w:ascii="Times New Roman" w:hAnsi="Times New Roman" w:cs="Times New Roman"/>
          <w:i w:val="0"/>
          <w:lang w:val="ru-RU"/>
        </w:rPr>
        <w:t>п</w:t>
      </w:r>
      <w:r w:rsidR="00E850AB" w:rsidRPr="00720E3C">
        <w:rPr>
          <w:rFonts w:ascii="Times New Roman" w:hAnsi="Times New Roman" w:cs="Times New Roman"/>
          <w:i w:val="0"/>
          <w:lang w:val="ru-RU"/>
        </w:rPr>
        <w:t>редприятия</w:t>
      </w:r>
      <w:bookmarkEnd w:id="11"/>
    </w:p>
    <w:p w:rsidR="00E850AB" w:rsidRDefault="00E850AB" w:rsidP="004F3A54">
      <w:pPr>
        <w:tabs>
          <w:tab w:val="left" w:pos="5985"/>
        </w:tabs>
        <w:ind w:firstLine="709"/>
        <w:jc w:val="both"/>
        <w:rPr>
          <w:sz w:val="28"/>
          <w:szCs w:val="28"/>
          <w:lang w:val="ru-RU"/>
        </w:rPr>
      </w:pPr>
      <w:r w:rsidRPr="00E850AB">
        <w:rPr>
          <w:sz w:val="28"/>
          <w:szCs w:val="28"/>
          <w:lang w:val="ru-RU"/>
        </w:rPr>
        <w:t xml:space="preserve">Сущность финансов предприятий и их функции. Принципы организации финансов предприятия. Формы финансовых отношений и основные направления повышения их эффективности. Структура системы управления финансами предприятия. Функции, задачи и цели финансового менеджера. Организация и содержание финансовой работы на предприятии. </w:t>
      </w:r>
    </w:p>
    <w:p w:rsidR="004F3A54" w:rsidRPr="00E850AB" w:rsidRDefault="004F3A54" w:rsidP="004F3A54">
      <w:pPr>
        <w:tabs>
          <w:tab w:val="left" w:pos="5985"/>
        </w:tabs>
        <w:ind w:firstLine="709"/>
        <w:jc w:val="both"/>
        <w:rPr>
          <w:sz w:val="28"/>
          <w:szCs w:val="28"/>
          <w:lang w:val="ru-RU"/>
        </w:rPr>
      </w:pPr>
    </w:p>
    <w:p w:rsidR="00E850AB" w:rsidRPr="00720E3C" w:rsidRDefault="00341F5C" w:rsidP="004F3A54">
      <w:pPr>
        <w:pStyle w:val="20"/>
        <w:spacing w:before="0" w:after="0"/>
        <w:ind w:firstLine="709"/>
        <w:jc w:val="both"/>
        <w:rPr>
          <w:rFonts w:ascii="Times New Roman" w:hAnsi="Times New Roman" w:cs="Times New Roman"/>
          <w:i w:val="0"/>
          <w:lang w:val="ru-RU"/>
        </w:rPr>
      </w:pPr>
      <w:bookmarkStart w:id="12" w:name="_Toc297114979"/>
      <w:r>
        <w:rPr>
          <w:rFonts w:ascii="Times New Roman" w:hAnsi="Times New Roman" w:cs="Times New Roman"/>
          <w:i w:val="0"/>
          <w:lang w:val="ru-RU"/>
        </w:rPr>
        <w:t xml:space="preserve">ТЕМА </w:t>
      </w:r>
      <w:r w:rsidR="00975619">
        <w:rPr>
          <w:rFonts w:ascii="Times New Roman" w:hAnsi="Times New Roman" w:cs="Times New Roman"/>
          <w:i w:val="0"/>
          <w:lang w:val="ru-RU"/>
        </w:rPr>
        <w:t>2.2</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Финансовые ресурсы и капитал предприятия: формирование и использование</w:t>
      </w:r>
      <w:bookmarkEnd w:id="12"/>
    </w:p>
    <w:p w:rsidR="00E850AB" w:rsidRPr="00E850AB" w:rsidRDefault="00E850AB" w:rsidP="004F3A54">
      <w:pPr>
        <w:tabs>
          <w:tab w:val="left" w:pos="5985"/>
        </w:tabs>
        <w:ind w:firstLine="709"/>
        <w:jc w:val="both"/>
        <w:rPr>
          <w:sz w:val="28"/>
          <w:szCs w:val="28"/>
          <w:lang w:val="ru-RU"/>
        </w:rPr>
      </w:pPr>
      <w:r w:rsidRPr="00E850AB">
        <w:rPr>
          <w:sz w:val="28"/>
          <w:szCs w:val="28"/>
          <w:lang w:val="ru-RU"/>
        </w:rPr>
        <w:t>Базовые категории финансового менеджмента: капитал, прибыль, финансовые ресурсы, денежный поток. Стоимость и капитал. Доходы и прибыль: их формирование и распределение. Финансовые ресурсы предприятия. Источники финансовых ресурсов. Виды отчетов о денежных потоках. Вложения финансовых ресурсов. Прибыль как предпринимательский доход.</w:t>
      </w:r>
    </w:p>
    <w:p w:rsidR="00BF2AFC" w:rsidRDefault="00E850AB" w:rsidP="004F3A54">
      <w:pPr>
        <w:tabs>
          <w:tab w:val="left" w:pos="5985"/>
        </w:tabs>
        <w:ind w:firstLine="709"/>
        <w:jc w:val="both"/>
        <w:rPr>
          <w:sz w:val="28"/>
          <w:szCs w:val="28"/>
          <w:lang w:val="ru-RU"/>
        </w:rPr>
      </w:pPr>
      <w:r w:rsidRPr="00E850AB">
        <w:rPr>
          <w:sz w:val="28"/>
          <w:szCs w:val="28"/>
          <w:lang w:val="ru-RU"/>
        </w:rPr>
        <w:t xml:space="preserve">Сущность и структура капитала. Классификация капитала по различным признакам. Источники его формирования. </w:t>
      </w:r>
    </w:p>
    <w:p w:rsidR="00E850AB" w:rsidRPr="00E850AB" w:rsidRDefault="00E850AB" w:rsidP="004F3A54">
      <w:pPr>
        <w:tabs>
          <w:tab w:val="left" w:pos="5985"/>
        </w:tabs>
        <w:ind w:firstLine="709"/>
        <w:jc w:val="both"/>
        <w:rPr>
          <w:sz w:val="28"/>
          <w:szCs w:val="28"/>
          <w:lang w:val="ru-RU"/>
        </w:rPr>
      </w:pPr>
      <w:r w:rsidRPr="00E850AB">
        <w:rPr>
          <w:sz w:val="28"/>
          <w:szCs w:val="28"/>
          <w:lang w:val="ru-RU"/>
        </w:rPr>
        <w:t>Заемный капитал и его роль в финансировании деятельности предприятия. Формы привлечения заемных средств, с учетом реальных возможностей, уровня предполагаемых затрат и достигаемого эффекта.</w:t>
      </w:r>
    </w:p>
    <w:p w:rsidR="00E850AB" w:rsidRPr="00E850AB" w:rsidRDefault="00E850AB" w:rsidP="004F3A54">
      <w:pPr>
        <w:tabs>
          <w:tab w:val="left" w:pos="5985"/>
        </w:tabs>
        <w:ind w:firstLine="709"/>
        <w:jc w:val="both"/>
        <w:rPr>
          <w:sz w:val="28"/>
          <w:szCs w:val="28"/>
          <w:lang w:val="ru-RU"/>
        </w:rPr>
      </w:pPr>
      <w:r w:rsidRPr="00E850AB">
        <w:rPr>
          <w:sz w:val="28"/>
          <w:szCs w:val="28"/>
          <w:lang w:val="ru-RU"/>
        </w:rPr>
        <w:t>Методика расчета цены капитала для обоснования затрат на формирование собственного и привлечение заемного капитала. Дивиденды и дивидендная политика. Этапы определения уровня затрат на капитал.</w:t>
      </w:r>
    </w:p>
    <w:p w:rsidR="00E850AB" w:rsidRDefault="00E850AB" w:rsidP="004F3A54">
      <w:pPr>
        <w:tabs>
          <w:tab w:val="left" w:pos="5985"/>
        </w:tabs>
        <w:ind w:firstLine="709"/>
        <w:jc w:val="both"/>
        <w:rPr>
          <w:sz w:val="28"/>
          <w:szCs w:val="28"/>
          <w:lang w:val="ru-RU"/>
        </w:rPr>
      </w:pPr>
      <w:r w:rsidRPr="00E850AB">
        <w:rPr>
          <w:sz w:val="28"/>
          <w:szCs w:val="28"/>
          <w:lang w:val="ru-RU"/>
        </w:rPr>
        <w:t>Эффект финансового ры</w:t>
      </w:r>
      <w:r w:rsidR="000579BD">
        <w:rPr>
          <w:sz w:val="28"/>
          <w:szCs w:val="28"/>
          <w:lang w:val="ru-RU"/>
        </w:rPr>
        <w:t xml:space="preserve">чага. </w:t>
      </w:r>
      <w:r w:rsidRPr="00E850AB">
        <w:rPr>
          <w:sz w:val="28"/>
          <w:szCs w:val="28"/>
          <w:lang w:val="ru-RU"/>
        </w:rPr>
        <w:t>Направления финансовых ресурсов на функционирование текущей деятельности, финансирование инвестиционной деятельности предприятия. Кредиты банков, специальных финансовых учреждений, займы, как источник технического перевооружения производства.</w:t>
      </w:r>
    </w:p>
    <w:p w:rsidR="004F3A54" w:rsidRPr="00E850AB" w:rsidRDefault="004F3A54" w:rsidP="004F3A54">
      <w:pPr>
        <w:tabs>
          <w:tab w:val="left" w:pos="5985"/>
        </w:tabs>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13" w:name="_Toc297114980"/>
      <w:bookmarkStart w:id="14" w:name="bookmark1"/>
      <w:r>
        <w:rPr>
          <w:rFonts w:ascii="Times New Roman" w:hAnsi="Times New Roman" w:cs="Times New Roman"/>
          <w:i w:val="0"/>
          <w:lang w:val="ru-RU"/>
        </w:rPr>
        <w:t xml:space="preserve">ТЕМА </w:t>
      </w:r>
      <w:r w:rsidR="00975619">
        <w:rPr>
          <w:rFonts w:ascii="Times New Roman" w:hAnsi="Times New Roman" w:cs="Times New Roman"/>
          <w:i w:val="0"/>
          <w:lang w:val="ru-RU"/>
        </w:rPr>
        <w:t>2.3</w:t>
      </w:r>
      <w:r>
        <w:rPr>
          <w:rFonts w:ascii="Times New Roman" w:hAnsi="Times New Roman" w:cs="Times New Roman"/>
          <w:i w:val="0"/>
          <w:lang w:val="ru-RU"/>
        </w:rPr>
        <w:t xml:space="preserve"> </w:t>
      </w:r>
      <w:r w:rsidR="00E850AB" w:rsidRPr="00341F5C">
        <w:rPr>
          <w:rFonts w:ascii="Times New Roman" w:hAnsi="Times New Roman" w:cs="Times New Roman"/>
          <w:i w:val="0"/>
          <w:lang w:val="ru-RU"/>
        </w:rPr>
        <w:t>Управление оборотными средствами предприятия</w:t>
      </w:r>
      <w:bookmarkEnd w:id="13"/>
    </w:p>
    <w:p w:rsidR="00E850AB" w:rsidRPr="00E850AB" w:rsidRDefault="00E850AB" w:rsidP="004F3A54">
      <w:pPr>
        <w:tabs>
          <w:tab w:val="left" w:pos="5985"/>
        </w:tabs>
        <w:ind w:firstLine="709"/>
        <w:jc w:val="both"/>
        <w:rPr>
          <w:sz w:val="28"/>
          <w:szCs w:val="28"/>
          <w:lang w:val="ru-RU"/>
        </w:rPr>
      </w:pPr>
      <w:r w:rsidRPr="00E850AB">
        <w:rPr>
          <w:sz w:val="28"/>
          <w:szCs w:val="28"/>
          <w:lang w:val="ru-RU"/>
        </w:rPr>
        <w:t>Оборотные средства предприятия</w:t>
      </w:r>
      <w:bookmarkEnd w:id="14"/>
      <w:r w:rsidRPr="00E850AB">
        <w:rPr>
          <w:sz w:val="28"/>
          <w:szCs w:val="28"/>
          <w:lang w:val="ru-RU"/>
        </w:rPr>
        <w:t>. Определение и структура оборотных средств</w:t>
      </w:r>
      <w:r w:rsidR="00BF2AFC">
        <w:rPr>
          <w:sz w:val="28"/>
          <w:szCs w:val="28"/>
          <w:lang w:val="ru-RU"/>
        </w:rPr>
        <w:t xml:space="preserve">. </w:t>
      </w:r>
      <w:r w:rsidRPr="00E850AB">
        <w:rPr>
          <w:sz w:val="28"/>
          <w:szCs w:val="28"/>
          <w:lang w:val="ru-RU"/>
        </w:rPr>
        <w:t xml:space="preserve">Планирование – определение потребности в важнейших элементах оборотных активов: производственных запасах, незавершенном производстве, готовой продукции. Показатели эффективности использования оборотных средств. </w:t>
      </w:r>
      <w:bookmarkStart w:id="15" w:name="bookmark2"/>
      <w:r w:rsidRPr="00E850AB">
        <w:rPr>
          <w:sz w:val="28"/>
          <w:szCs w:val="28"/>
          <w:lang w:val="ru-RU"/>
        </w:rPr>
        <w:t>Финансовый цикл</w:t>
      </w:r>
      <w:bookmarkEnd w:id="15"/>
      <w:r w:rsidRPr="00E850AB">
        <w:rPr>
          <w:sz w:val="28"/>
          <w:szCs w:val="28"/>
          <w:lang w:val="ru-RU"/>
        </w:rPr>
        <w:t xml:space="preserve">. Расчет потребности и анализ структуры оборотных средств для финансового цикла. Организация управления оборотными активами. </w:t>
      </w:r>
    </w:p>
    <w:p w:rsidR="00E850AB" w:rsidRPr="00E850AB" w:rsidRDefault="00E850AB" w:rsidP="004F3A54">
      <w:pPr>
        <w:tabs>
          <w:tab w:val="left" w:pos="5985"/>
        </w:tabs>
        <w:ind w:firstLine="709"/>
        <w:jc w:val="both"/>
        <w:rPr>
          <w:sz w:val="28"/>
          <w:szCs w:val="28"/>
          <w:lang w:val="ru-RU"/>
        </w:rPr>
      </w:pPr>
      <w:bookmarkStart w:id="16" w:name="bookmark5"/>
      <w:r w:rsidRPr="00E850AB">
        <w:rPr>
          <w:sz w:val="28"/>
          <w:szCs w:val="28"/>
          <w:lang w:val="ru-RU"/>
        </w:rPr>
        <w:t>Расчет коэффициентов инкассации на основе реестра старения дебиторской задолженности. Расчет общей потребности в оборотных средствах и оценка эффективности использования заемных средств</w:t>
      </w:r>
      <w:bookmarkEnd w:id="16"/>
      <w:r w:rsidRPr="00E850AB">
        <w:rPr>
          <w:sz w:val="28"/>
          <w:szCs w:val="28"/>
          <w:lang w:val="ru-RU"/>
        </w:rPr>
        <w:t xml:space="preserve">. </w:t>
      </w:r>
      <w:bookmarkStart w:id="17" w:name="bookmark6"/>
      <w:r w:rsidRPr="00E850AB">
        <w:rPr>
          <w:sz w:val="28"/>
          <w:szCs w:val="28"/>
          <w:lang w:val="ru-RU"/>
        </w:rPr>
        <w:t xml:space="preserve">Структура оборотных активов их назначение и роль в функционировании предприятия. Выбор стратегии </w:t>
      </w:r>
      <w:r w:rsidRPr="00E850AB">
        <w:rPr>
          <w:sz w:val="28"/>
          <w:szCs w:val="28"/>
          <w:lang w:val="ru-RU"/>
        </w:rPr>
        <w:lastRenderedPageBreak/>
        <w:t>финансирования оборотного имущества: агрессивная, умеренная и консервативная. Источники и способы финансирования оборотных активов. Понятие и содержание краткосрочных финансовых активов. Организация управления ими в условиях глобализации экономики.</w:t>
      </w:r>
    </w:p>
    <w:p w:rsidR="00E850AB" w:rsidRPr="00E850AB" w:rsidRDefault="00E850AB" w:rsidP="004F3A54">
      <w:pPr>
        <w:tabs>
          <w:tab w:val="left" w:pos="5985"/>
        </w:tabs>
        <w:ind w:firstLine="709"/>
        <w:jc w:val="both"/>
        <w:rPr>
          <w:sz w:val="28"/>
          <w:szCs w:val="28"/>
          <w:lang w:val="ru-RU"/>
        </w:rPr>
      </w:pPr>
    </w:p>
    <w:p w:rsidR="00E850AB" w:rsidRPr="00975619" w:rsidRDefault="00341F5C" w:rsidP="004F3A54">
      <w:pPr>
        <w:pStyle w:val="20"/>
        <w:spacing w:before="0" w:after="0"/>
        <w:ind w:firstLine="709"/>
        <w:rPr>
          <w:rFonts w:ascii="Times New Roman" w:hAnsi="Times New Roman" w:cs="Times New Roman"/>
          <w:i w:val="0"/>
          <w:lang w:val="ru-RU"/>
        </w:rPr>
      </w:pPr>
      <w:bookmarkStart w:id="18" w:name="_Toc297114981"/>
      <w:bookmarkEnd w:id="17"/>
      <w:r>
        <w:rPr>
          <w:rFonts w:ascii="Times New Roman" w:hAnsi="Times New Roman" w:cs="Times New Roman"/>
          <w:i w:val="0"/>
          <w:lang w:val="ru-RU"/>
        </w:rPr>
        <w:t xml:space="preserve">ТЕМА </w:t>
      </w:r>
      <w:r w:rsidR="00975619">
        <w:rPr>
          <w:rFonts w:ascii="Times New Roman" w:hAnsi="Times New Roman" w:cs="Times New Roman"/>
          <w:i w:val="0"/>
          <w:lang w:val="ru-RU"/>
        </w:rPr>
        <w:t>2.4</w:t>
      </w:r>
      <w:r>
        <w:rPr>
          <w:rFonts w:ascii="Times New Roman" w:hAnsi="Times New Roman" w:cs="Times New Roman"/>
          <w:i w:val="0"/>
          <w:lang w:val="ru-RU"/>
        </w:rPr>
        <w:t xml:space="preserve"> </w:t>
      </w:r>
      <w:r w:rsidR="00E850AB" w:rsidRPr="00975619">
        <w:rPr>
          <w:rFonts w:ascii="Times New Roman" w:hAnsi="Times New Roman" w:cs="Times New Roman"/>
          <w:i w:val="0"/>
          <w:lang w:val="ru-RU"/>
        </w:rPr>
        <w:t>Управление издержками предприятия</w:t>
      </w:r>
      <w:bookmarkEnd w:id="18"/>
    </w:p>
    <w:p w:rsidR="00E850AB" w:rsidRPr="00B24F15" w:rsidRDefault="00E850AB" w:rsidP="004F3A54">
      <w:pPr>
        <w:tabs>
          <w:tab w:val="left" w:pos="5985"/>
        </w:tabs>
        <w:ind w:firstLine="709"/>
        <w:jc w:val="both"/>
        <w:rPr>
          <w:sz w:val="28"/>
          <w:szCs w:val="28"/>
          <w:lang w:val="ru-RU"/>
        </w:rPr>
      </w:pPr>
      <w:r w:rsidRPr="00E850AB">
        <w:rPr>
          <w:sz w:val="28"/>
          <w:szCs w:val="28"/>
          <w:lang w:val="ru-RU"/>
        </w:rPr>
        <w:t xml:space="preserve">Издержки предприятия, их характеристика и классификация. </w:t>
      </w:r>
      <w:r w:rsidRPr="00B24F15">
        <w:rPr>
          <w:sz w:val="28"/>
          <w:szCs w:val="28"/>
          <w:lang w:val="ru-RU"/>
        </w:rPr>
        <w:t>Источники финансирования издержек предприятия. Анализ структуры затрат.</w:t>
      </w:r>
    </w:p>
    <w:p w:rsidR="00E850AB" w:rsidRPr="00E850AB" w:rsidRDefault="00E850AB" w:rsidP="004F3A54">
      <w:pPr>
        <w:tabs>
          <w:tab w:val="left" w:pos="5985"/>
        </w:tabs>
        <w:ind w:firstLine="709"/>
        <w:jc w:val="both"/>
        <w:rPr>
          <w:sz w:val="28"/>
          <w:szCs w:val="28"/>
          <w:lang w:val="ru-RU"/>
        </w:rPr>
      </w:pPr>
      <w:r w:rsidRPr="00E850AB">
        <w:rPr>
          <w:sz w:val="28"/>
          <w:szCs w:val="28"/>
          <w:lang w:val="ru-RU"/>
        </w:rPr>
        <w:t>Распределение накладных расходов по видам продукции. Классификация издержек в зависимости от изменения объемов производства.</w:t>
      </w:r>
    </w:p>
    <w:p w:rsidR="00E850AB" w:rsidRPr="00E850AB" w:rsidRDefault="00E850AB" w:rsidP="004F3A54">
      <w:pPr>
        <w:tabs>
          <w:tab w:val="left" w:pos="5985"/>
        </w:tabs>
        <w:ind w:firstLine="709"/>
        <w:jc w:val="both"/>
        <w:rPr>
          <w:sz w:val="28"/>
          <w:szCs w:val="28"/>
          <w:lang w:val="ru-RU"/>
        </w:rPr>
      </w:pPr>
      <w:r w:rsidRPr="00E850AB">
        <w:rPr>
          <w:sz w:val="28"/>
          <w:szCs w:val="28"/>
          <w:lang w:val="ru-RU"/>
        </w:rPr>
        <w:t>Применение классификации издержек: расчет точки безубыточности для одного продукта. Вклад на покрытие: два подхода к учету издержек. Изменение средневзвешенного коэффициента вклада на покрытие при изменении ассортимента продаж. Учет ограничивающего фактора. Вклад на единицу мощности.</w:t>
      </w:r>
    </w:p>
    <w:p w:rsidR="00E850AB" w:rsidRPr="00E850AB" w:rsidRDefault="00E850AB" w:rsidP="004F3A54">
      <w:pPr>
        <w:tabs>
          <w:tab w:val="left" w:pos="5985"/>
        </w:tabs>
        <w:ind w:firstLine="709"/>
        <w:jc w:val="both"/>
        <w:rPr>
          <w:sz w:val="28"/>
          <w:szCs w:val="28"/>
          <w:lang w:val="ru-RU"/>
        </w:rPr>
      </w:pPr>
      <w:bookmarkStart w:id="19" w:name="bookmark7"/>
      <w:r w:rsidRPr="00E850AB">
        <w:rPr>
          <w:sz w:val="28"/>
          <w:szCs w:val="28"/>
          <w:lang w:val="ru-RU"/>
        </w:rPr>
        <w:t>Планирование и прогнозирование затрат на производство и реализацию продукции, работ, услуг. Механизм управления затратами на предприятии. Оптимизация структуры затрат предприятия.</w:t>
      </w:r>
    </w:p>
    <w:p w:rsidR="00B24F15" w:rsidRPr="00E850AB" w:rsidRDefault="00E850AB" w:rsidP="004F3A54">
      <w:pPr>
        <w:tabs>
          <w:tab w:val="left" w:pos="5985"/>
        </w:tabs>
        <w:ind w:firstLine="709"/>
        <w:jc w:val="both"/>
        <w:rPr>
          <w:sz w:val="28"/>
          <w:szCs w:val="28"/>
          <w:lang w:val="ru-RU"/>
        </w:rPr>
      </w:pPr>
      <w:r w:rsidRPr="00E850AB">
        <w:rPr>
          <w:sz w:val="28"/>
          <w:szCs w:val="28"/>
          <w:lang w:val="ru-RU"/>
        </w:rPr>
        <w:t xml:space="preserve">Контроль за динамикой и уровнем затрат предприятия на основе бюджетирования. </w:t>
      </w:r>
      <w:proofErr w:type="spellStart"/>
      <w:r w:rsidRPr="00E850AB">
        <w:rPr>
          <w:sz w:val="28"/>
          <w:szCs w:val="28"/>
          <w:lang w:val="ru-RU"/>
        </w:rPr>
        <w:t>Контроллинг</w:t>
      </w:r>
      <w:proofErr w:type="spellEnd"/>
      <w:r w:rsidRPr="00E850AB">
        <w:rPr>
          <w:sz w:val="28"/>
          <w:szCs w:val="28"/>
          <w:lang w:val="ru-RU"/>
        </w:rPr>
        <w:t xml:space="preserve">, как инновационный метод управления затратами. </w:t>
      </w:r>
    </w:p>
    <w:p w:rsidR="00E850AB" w:rsidRPr="00E850AB" w:rsidRDefault="00E850AB" w:rsidP="004F3A54">
      <w:pPr>
        <w:tabs>
          <w:tab w:val="left" w:pos="5985"/>
        </w:tabs>
        <w:ind w:firstLine="709"/>
        <w:jc w:val="both"/>
        <w:rPr>
          <w:sz w:val="28"/>
          <w:szCs w:val="28"/>
          <w:lang w:val="ru-RU"/>
        </w:rPr>
      </w:pPr>
    </w:p>
    <w:p w:rsidR="00E850AB" w:rsidRPr="00720E3C" w:rsidRDefault="00341F5C" w:rsidP="004F3A54">
      <w:pPr>
        <w:pStyle w:val="20"/>
        <w:spacing w:before="0" w:after="0"/>
        <w:ind w:firstLine="709"/>
        <w:jc w:val="both"/>
        <w:rPr>
          <w:rFonts w:ascii="Times New Roman" w:hAnsi="Times New Roman" w:cs="Times New Roman"/>
          <w:i w:val="0"/>
          <w:lang w:val="ru-RU"/>
        </w:rPr>
      </w:pPr>
      <w:bookmarkStart w:id="20" w:name="_Toc297114982"/>
      <w:r>
        <w:rPr>
          <w:rFonts w:ascii="Times New Roman" w:hAnsi="Times New Roman" w:cs="Times New Roman"/>
          <w:i w:val="0"/>
          <w:lang w:val="ru-RU"/>
        </w:rPr>
        <w:t xml:space="preserve">ТЕМА </w:t>
      </w:r>
      <w:r w:rsidR="00975619">
        <w:rPr>
          <w:rFonts w:ascii="Times New Roman" w:hAnsi="Times New Roman" w:cs="Times New Roman"/>
          <w:i w:val="0"/>
          <w:lang w:val="ru-RU"/>
        </w:rPr>
        <w:t>2.5</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Управление формированием денежных доходов предприятия</w:t>
      </w:r>
      <w:bookmarkEnd w:id="20"/>
    </w:p>
    <w:p w:rsidR="00E850AB" w:rsidRPr="00E850AB" w:rsidRDefault="00E850AB" w:rsidP="004F3A54">
      <w:pPr>
        <w:ind w:firstLine="709"/>
        <w:jc w:val="both"/>
        <w:rPr>
          <w:sz w:val="28"/>
          <w:szCs w:val="28"/>
          <w:lang w:val="ru-RU"/>
        </w:rPr>
      </w:pPr>
      <w:r w:rsidRPr="00E850AB">
        <w:rPr>
          <w:sz w:val="28"/>
          <w:szCs w:val="28"/>
          <w:lang w:val="ru-RU"/>
        </w:rPr>
        <w:t>Денежные поступления предприятия: понятие и структура. Дифференциация понятий: денежные поступления и выручка.</w:t>
      </w:r>
    </w:p>
    <w:p w:rsidR="00E850AB" w:rsidRPr="00E850AB" w:rsidRDefault="00E850AB" w:rsidP="004F3A54">
      <w:pPr>
        <w:ind w:firstLine="709"/>
        <w:jc w:val="both"/>
        <w:rPr>
          <w:sz w:val="28"/>
          <w:szCs w:val="28"/>
          <w:lang w:val="ru-RU"/>
        </w:rPr>
      </w:pPr>
      <w:r w:rsidRPr="00E850AB">
        <w:rPr>
          <w:sz w:val="28"/>
          <w:szCs w:val="28"/>
          <w:lang w:val="ru-RU"/>
        </w:rPr>
        <w:t>Выручка от реализации продукции, работ, услуг - основной источник поступлений средств предприятий. Формирование выручки, ее состав и структура.</w:t>
      </w:r>
    </w:p>
    <w:p w:rsidR="00E850AB" w:rsidRPr="00E850AB" w:rsidRDefault="00E850AB" w:rsidP="004F3A54">
      <w:pPr>
        <w:ind w:firstLine="709"/>
        <w:jc w:val="both"/>
        <w:rPr>
          <w:sz w:val="28"/>
          <w:szCs w:val="28"/>
          <w:lang w:val="ru-RU"/>
        </w:rPr>
      </w:pPr>
      <w:r w:rsidRPr="00E850AB">
        <w:rPr>
          <w:sz w:val="28"/>
          <w:szCs w:val="28"/>
          <w:lang w:val="ru-RU"/>
        </w:rPr>
        <w:t>Методы планирования выручки от реализации продукции, работ, услуг и их характеристика. Планирование прибыли. Учет инфляционных факторов при планировании прибыли.</w:t>
      </w:r>
    </w:p>
    <w:p w:rsidR="00E850AB" w:rsidRPr="00E850AB" w:rsidRDefault="00E850AB" w:rsidP="004F3A54">
      <w:pPr>
        <w:ind w:firstLine="709"/>
        <w:jc w:val="both"/>
        <w:rPr>
          <w:sz w:val="28"/>
          <w:szCs w:val="28"/>
          <w:lang w:val="ru-RU"/>
        </w:rPr>
      </w:pPr>
      <w:r w:rsidRPr="00E850AB">
        <w:rPr>
          <w:sz w:val="28"/>
          <w:szCs w:val="28"/>
          <w:lang w:val="ru-RU"/>
        </w:rPr>
        <w:t>Распределение прибыли. Расчет критического объема производства для безубыточной работы предприятия. Определение «запаса финансовой прочности». Влияние силы операционного рычага на максимизацию темпов прироста прибыли.</w:t>
      </w:r>
    </w:p>
    <w:p w:rsidR="00E850AB" w:rsidRDefault="00E850AB" w:rsidP="004F3A54">
      <w:pPr>
        <w:ind w:firstLine="709"/>
        <w:jc w:val="both"/>
        <w:rPr>
          <w:sz w:val="28"/>
          <w:szCs w:val="28"/>
          <w:lang w:val="ru-RU"/>
        </w:rPr>
      </w:pPr>
      <w:bookmarkStart w:id="21" w:name="bookmark19"/>
      <w:bookmarkStart w:id="22" w:name="bookmark16"/>
      <w:r w:rsidRPr="00E850AB">
        <w:rPr>
          <w:sz w:val="28"/>
          <w:szCs w:val="28"/>
          <w:lang w:val="ru-RU"/>
        </w:rPr>
        <w:t>Оптимизация прибыли, издержек и объемов производства</w:t>
      </w:r>
      <w:bookmarkEnd w:id="21"/>
      <w:r w:rsidRPr="00E850AB">
        <w:rPr>
          <w:sz w:val="28"/>
          <w:szCs w:val="28"/>
          <w:lang w:val="ru-RU"/>
        </w:rPr>
        <w:t>. Основные подходы к ценообразованию.</w:t>
      </w:r>
    </w:p>
    <w:p w:rsidR="004F3A54" w:rsidRPr="00E850AB" w:rsidRDefault="004F3A54" w:rsidP="004F3A54">
      <w:pPr>
        <w:ind w:firstLine="709"/>
        <w:jc w:val="both"/>
        <w:rPr>
          <w:sz w:val="28"/>
          <w:szCs w:val="28"/>
          <w:lang w:val="ru-RU"/>
        </w:rPr>
      </w:pPr>
    </w:p>
    <w:p w:rsidR="00E850AB" w:rsidRPr="00720E3C" w:rsidRDefault="00341F5C" w:rsidP="004F3A54">
      <w:pPr>
        <w:pStyle w:val="20"/>
        <w:spacing w:before="0" w:after="0"/>
        <w:ind w:firstLine="709"/>
        <w:jc w:val="both"/>
        <w:rPr>
          <w:rFonts w:ascii="Times New Roman" w:hAnsi="Times New Roman" w:cs="Times New Roman"/>
          <w:i w:val="0"/>
          <w:lang w:val="ru-RU"/>
        </w:rPr>
      </w:pPr>
      <w:bookmarkStart w:id="23" w:name="_Toc297114983"/>
      <w:bookmarkEnd w:id="19"/>
      <w:bookmarkEnd w:id="22"/>
      <w:r>
        <w:rPr>
          <w:rFonts w:ascii="Times New Roman" w:hAnsi="Times New Roman" w:cs="Times New Roman"/>
          <w:i w:val="0"/>
          <w:lang w:val="ru-RU"/>
        </w:rPr>
        <w:t xml:space="preserve">ТЕМА </w:t>
      </w:r>
      <w:r w:rsidR="00975619">
        <w:rPr>
          <w:rFonts w:ascii="Times New Roman" w:hAnsi="Times New Roman" w:cs="Times New Roman"/>
          <w:i w:val="0"/>
          <w:lang w:val="ru-RU"/>
        </w:rPr>
        <w:t>2.6</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Анализ потоков денежных средств и управление бюджетированием</w:t>
      </w:r>
      <w:bookmarkEnd w:id="23"/>
    </w:p>
    <w:p w:rsidR="00E850AB" w:rsidRPr="00E850AB" w:rsidRDefault="00E850AB" w:rsidP="004F3A54">
      <w:pPr>
        <w:ind w:firstLine="709"/>
        <w:jc w:val="both"/>
        <w:rPr>
          <w:sz w:val="28"/>
          <w:szCs w:val="28"/>
          <w:lang w:val="ru-RU"/>
        </w:rPr>
      </w:pPr>
      <w:r w:rsidRPr="00E850AB">
        <w:rPr>
          <w:sz w:val="28"/>
          <w:szCs w:val="28"/>
          <w:lang w:val="ru-RU"/>
        </w:rPr>
        <w:t xml:space="preserve">Движение денежных средств организаций. Расчетные и кассовые операции организаций. Формы безналичных расчетов. Кассовый бюджет. Дефицит </w:t>
      </w:r>
      <w:r w:rsidRPr="00E850AB">
        <w:rPr>
          <w:sz w:val="28"/>
          <w:szCs w:val="28"/>
          <w:lang w:val="ru-RU"/>
        </w:rPr>
        <w:lastRenderedPageBreak/>
        <w:t xml:space="preserve">денежных средств. Временно свободные денежные средства. </w:t>
      </w:r>
      <w:proofErr w:type="spellStart"/>
      <w:r w:rsidRPr="00E850AB">
        <w:rPr>
          <w:sz w:val="28"/>
          <w:szCs w:val="28"/>
          <w:lang w:val="ru-RU"/>
        </w:rPr>
        <w:t>Неденежные</w:t>
      </w:r>
      <w:proofErr w:type="spellEnd"/>
      <w:r w:rsidRPr="00E850AB">
        <w:rPr>
          <w:sz w:val="28"/>
          <w:szCs w:val="28"/>
          <w:lang w:val="ru-RU"/>
        </w:rPr>
        <w:t xml:space="preserve"> формы расчетов. Управление денежными средствами.</w:t>
      </w:r>
    </w:p>
    <w:p w:rsidR="00E850AB" w:rsidRDefault="00E850AB" w:rsidP="004F3A54">
      <w:pPr>
        <w:ind w:firstLine="709"/>
        <w:jc w:val="both"/>
        <w:rPr>
          <w:sz w:val="28"/>
          <w:szCs w:val="28"/>
          <w:lang w:val="ru-RU"/>
        </w:rPr>
      </w:pPr>
      <w:r w:rsidRPr="00E850AB">
        <w:rPr>
          <w:sz w:val="28"/>
          <w:szCs w:val="28"/>
          <w:lang w:val="ru-RU"/>
        </w:rPr>
        <w:t>Планирование деятельности. Роль планово-экономических служб. Понятие бюджетирования на предприятии, его сущность и особенности, цели и задачи. Современные методики организации бюджетирования и контроль ее использования.</w:t>
      </w:r>
      <w:bookmarkStart w:id="24" w:name="bookmark9"/>
      <w:r w:rsidRPr="00E850AB">
        <w:rPr>
          <w:sz w:val="28"/>
          <w:szCs w:val="28"/>
          <w:lang w:val="ru-RU"/>
        </w:rPr>
        <w:t xml:space="preserve"> Анализ системы бюджетирования. </w:t>
      </w:r>
      <w:bookmarkEnd w:id="24"/>
      <w:r w:rsidRPr="00341F5C">
        <w:rPr>
          <w:sz w:val="28"/>
          <w:szCs w:val="28"/>
          <w:lang w:val="ru-RU"/>
        </w:rPr>
        <w:t>Управление стоимостью проекта.</w:t>
      </w:r>
    </w:p>
    <w:p w:rsidR="004F3A54" w:rsidRPr="00341F5C" w:rsidRDefault="004F3A54"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r>
        <w:rPr>
          <w:rFonts w:ascii="Times New Roman" w:hAnsi="Times New Roman" w:cs="Times New Roman"/>
          <w:i w:val="0"/>
          <w:lang w:val="ru-RU"/>
        </w:rPr>
        <w:t xml:space="preserve">ТЕМА </w:t>
      </w:r>
      <w:r w:rsidR="00975619">
        <w:rPr>
          <w:rFonts w:ascii="Times New Roman" w:hAnsi="Times New Roman" w:cs="Times New Roman"/>
          <w:i w:val="0"/>
          <w:lang w:val="ru-RU"/>
        </w:rPr>
        <w:t>2.7</w:t>
      </w:r>
      <w:r>
        <w:rPr>
          <w:rFonts w:ascii="Times New Roman" w:hAnsi="Times New Roman" w:cs="Times New Roman"/>
          <w:i w:val="0"/>
          <w:lang w:val="ru-RU"/>
        </w:rPr>
        <w:t xml:space="preserve"> </w:t>
      </w:r>
      <w:bookmarkStart w:id="25" w:name="_Toc297114984"/>
      <w:r w:rsidR="00E850AB" w:rsidRPr="00341F5C">
        <w:rPr>
          <w:rFonts w:ascii="Times New Roman" w:hAnsi="Times New Roman" w:cs="Times New Roman"/>
          <w:i w:val="0"/>
          <w:lang w:val="ru-RU"/>
        </w:rPr>
        <w:t>Инвестиционная стратегия предприятия</w:t>
      </w:r>
      <w:bookmarkEnd w:id="25"/>
    </w:p>
    <w:p w:rsidR="00E850AB" w:rsidRPr="00E850AB" w:rsidRDefault="00E850AB" w:rsidP="004F3A54">
      <w:pPr>
        <w:ind w:firstLine="709"/>
        <w:jc w:val="both"/>
        <w:rPr>
          <w:sz w:val="28"/>
          <w:szCs w:val="28"/>
          <w:lang w:val="ru-RU"/>
        </w:rPr>
      </w:pPr>
      <w:r w:rsidRPr="00E850AB">
        <w:rPr>
          <w:sz w:val="28"/>
          <w:szCs w:val="28"/>
          <w:lang w:val="ru-RU"/>
        </w:rPr>
        <w:t>Управление инвестиционной деятельностью предприятия. Инвестиции: сущность, регулирование. Инвестиция и риск. Понятие и основные элементы инвестиционного рынка. Классификация инвестиционных проектов.</w:t>
      </w:r>
    </w:p>
    <w:p w:rsidR="00E850AB" w:rsidRPr="00E850AB" w:rsidRDefault="00E850AB" w:rsidP="004F3A54">
      <w:pPr>
        <w:ind w:firstLine="709"/>
        <w:jc w:val="both"/>
        <w:rPr>
          <w:sz w:val="28"/>
          <w:szCs w:val="28"/>
          <w:lang w:val="ru-RU"/>
        </w:rPr>
      </w:pPr>
      <w:r w:rsidRPr="00E850AB">
        <w:rPr>
          <w:sz w:val="28"/>
          <w:szCs w:val="28"/>
          <w:lang w:val="ru-RU"/>
        </w:rPr>
        <w:t>Методы оценки эффективности инвестиционных проектов. Способы определения окупаемости капитальных вложений. Учет уровня инфляции при оценке эффективности инвестиций.</w:t>
      </w:r>
    </w:p>
    <w:p w:rsidR="00E850AB" w:rsidRPr="00F32CB8" w:rsidRDefault="00E850AB" w:rsidP="004F3A54">
      <w:pPr>
        <w:ind w:firstLine="709"/>
        <w:jc w:val="both"/>
        <w:rPr>
          <w:sz w:val="28"/>
          <w:szCs w:val="28"/>
          <w:lang w:val="ru-RU"/>
        </w:rPr>
      </w:pPr>
      <w:r w:rsidRPr="00E850AB">
        <w:rPr>
          <w:sz w:val="28"/>
          <w:szCs w:val="28"/>
          <w:lang w:val="ru-RU"/>
        </w:rPr>
        <w:t xml:space="preserve">Финансовые решения в отношении активов фирмы. Управление инвестиционной деятельностью фирмы Логика и содержание решений инвестиционного характера. </w:t>
      </w:r>
      <w:r w:rsidRPr="00F32CB8">
        <w:rPr>
          <w:sz w:val="28"/>
          <w:szCs w:val="28"/>
          <w:lang w:val="ru-RU"/>
        </w:rPr>
        <w:t>Базовая модель инвестиционного анализа.</w:t>
      </w:r>
    </w:p>
    <w:p w:rsidR="00E850AB" w:rsidRPr="00E850AB" w:rsidRDefault="00E850AB" w:rsidP="004F3A54">
      <w:pPr>
        <w:ind w:firstLine="709"/>
        <w:jc w:val="both"/>
        <w:rPr>
          <w:sz w:val="28"/>
          <w:szCs w:val="28"/>
          <w:lang w:val="ru-RU"/>
        </w:rPr>
      </w:pPr>
      <w:r w:rsidRPr="00E850AB">
        <w:rPr>
          <w:sz w:val="28"/>
          <w:szCs w:val="28"/>
          <w:lang w:val="ru-RU"/>
        </w:rPr>
        <w:t xml:space="preserve">Бизнес-план инвестиционного проекта. </w:t>
      </w:r>
      <w:proofErr w:type="spellStart"/>
      <w:r w:rsidRPr="00E850AB">
        <w:rPr>
          <w:sz w:val="28"/>
          <w:szCs w:val="28"/>
          <w:lang w:val="ru-RU"/>
        </w:rPr>
        <w:t>Прединвестиционные</w:t>
      </w:r>
      <w:proofErr w:type="spellEnd"/>
      <w:r w:rsidRPr="00E850AB">
        <w:rPr>
          <w:sz w:val="28"/>
          <w:szCs w:val="28"/>
          <w:lang w:val="ru-RU"/>
        </w:rPr>
        <w:t xml:space="preserve"> исследования. Типы портфелей и цели портфельного инвестирования. Особенности формирования и управления портфелем ценных бумаг.</w:t>
      </w:r>
    </w:p>
    <w:p w:rsidR="00E850AB" w:rsidRDefault="00E850AB" w:rsidP="004F3A54">
      <w:pPr>
        <w:ind w:firstLine="709"/>
        <w:jc w:val="both"/>
        <w:rPr>
          <w:sz w:val="28"/>
          <w:szCs w:val="28"/>
          <w:lang w:val="ru-RU"/>
        </w:rPr>
      </w:pPr>
      <w:r w:rsidRPr="00E850AB">
        <w:rPr>
          <w:sz w:val="28"/>
          <w:szCs w:val="28"/>
          <w:lang w:val="ru-RU"/>
        </w:rPr>
        <w:t>Критерии оценки инвестиционных проектов. Анализ инвестиционных проектов в условиях риска. Формирование бюджета капиталовложений. Оптимизация бюджета капиталовложений.</w:t>
      </w:r>
    </w:p>
    <w:p w:rsidR="004F3A54" w:rsidRPr="00E850AB" w:rsidRDefault="004F3A54" w:rsidP="004F3A54">
      <w:pPr>
        <w:ind w:firstLine="709"/>
        <w:jc w:val="both"/>
        <w:rPr>
          <w:sz w:val="28"/>
          <w:szCs w:val="28"/>
          <w:lang w:val="ru-RU"/>
        </w:rPr>
      </w:pPr>
    </w:p>
    <w:p w:rsidR="00E850AB" w:rsidRPr="00720E3C" w:rsidRDefault="00341F5C" w:rsidP="004F3A54">
      <w:pPr>
        <w:pStyle w:val="20"/>
        <w:spacing w:before="0" w:after="0"/>
        <w:ind w:firstLine="709"/>
        <w:rPr>
          <w:rFonts w:ascii="Times New Roman" w:hAnsi="Times New Roman" w:cs="Times New Roman"/>
          <w:i w:val="0"/>
          <w:lang w:val="ru-RU"/>
        </w:rPr>
      </w:pPr>
      <w:bookmarkStart w:id="26" w:name="_Toc297114985"/>
      <w:r>
        <w:rPr>
          <w:rFonts w:ascii="Times New Roman" w:hAnsi="Times New Roman" w:cs="Times New Roman"/>
          <w:i w:val="0"/>
          <w:lang w:val="ru-RU"/>
        </w:rPr>
        <w:t xml:space="preserve">ТЕМА </w:t>
      </w:r>
      <w:r w:rsidR="00975619">
        <w:rPr>
          <w:rFonts w:ascii="Times New Roman" w:hAnsi="Times New Roman" w:cs="Times New Roman"/>
          <w:i w:val="0"/>
          <w:lang w:val="ru-RU"/>
        </w:rPr>
        <w:t>2.8</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Организация финансового планирования на предприятиях</w:t>
      </w:r>
      <w:bookmarkEnd w:id="26"/>
    </w:p>
    <w:p w:rsidR="00E850AB" w:rsidRPr="00E850AB" w:rsidRDefault="00E850AB" w:rsidP="004F3A54">
      <w:pPr>
        <w:ind w:firstLine="709"/>
        <w:jc w:val="both"/>
        <w:rPr>
          <w:sz w:val="28"/>
          <w:szCs w:val="28"/>
          <w:lang w:val="ru-RU"/>
        </w:rPr>
      </w:pPr>
      <w:r w:rsidRPr="00E850AB">
        <w:rPr>
          <w:sz w:val="28"/>
          <w:szCs w:val="28"/>
          <w:lang w:val="ru-RU"/>
        </w:rPr>
        <w:t>Сущность финансового планирования и его роль в реализации финансовой стратегии предприятия. Дифференциация понятий «планирование» и «прогнозирование». Основные задачи финансового планирования. Принципы организации финансового планирования на предприятии и их характеристика. Методы финансового планирования и источники информации. Этапы организации финансового планирования.</w:t>
      </w:r>
    </w:p>
    <w:p w:rsidR="00E850AB" w:rsidRPr="00E850AB" w:rsidRDefault="00E850AB" w:rsidP="004F3A54">
      <w:pPr>
        <w:ind w:firstLine="709"/>
        <w:jc w:val="both"/>
        <w:rPr>
          <w:sz w:val="28"/>
          <w:szCs w:val="28"/>
          <w:lang w:val="ru-RU"/>
        </w:rPr>
      </w:pPr>
      <w:r w:rsidRPr="00E850AB">
        <w:rPr>
          <w:sz w:val="28"/>
          <w:szCs w:val="28"/>
          <w:lang w:val="ru-RU"/>
        </w:rPr>
        <w:t>Финансовый план как раздел бизнес-плана. Финансовые расчеты в составе бизнес-плана. Основные виды финансовых планов и их характеристика: баланс доходов и расходов (расчет финансовых результатов); баланс движения денежных ресурсов; плановый баланс активов и пассивов; план стратегии финансирования развития предприятия. Текущее финансовое планирование. Финансовый контроль в системе планирования.</w:t>
      </w:r>
    </w:p>
    <w:p w:rsidR="00E850AB" w:rsidRDefault="00E850AB" w:rsidP="004F3A54">
      <w:pPr>
        <w:ind w:firstLine="709"/>
        <w:jc w:val="both"/>
        <w:rPr>
          <w:sz w:val="28"/>
          <w:szCs w:val="28"/>
          <w:lang w:val="ru-RU"/>
        </w:rPr>
      </w:pPr>
      <w:bookmarkStart w:id="27" w:name="bookmark11"/>
      <w:r w:rsidRPr="00E850AB">
        <w:rPr>
          <w:sz w:val="28"/>
          <w:szCs w:val="28"/>
          <w:lang w:val="ru-RU"/>
        </w:rPr>
        <w:t xml:space="preserve">Информационное обеспечение финансового менеджмента. Финансовая отчетность и ее пользователи. </w:t>
      </w:r>
    </w:p>
    <w:p w:rsidR="004F3A54" w:rsidRPr="00F32CB8" w:rsidRDefault="004F3A54" w:rsidP="004F3A54">
      <w:pPr>
        <w:ind w:firstLine="709"/>
        <w:jc w:val="both"/>
        <w:rPr>
          <w:sz w:val="28"/>
          <w:szCs w:val="28"/>
          <w:lang w:val="ru-RU"/>
        </w:rPr>
      </w:pPr>
    </w:p>
    <w:p w:rsidR="00E850AB" w:rsidRPr="00341F5C" w:rsidRDefault="00341F5C" w:rsidP="004F3A54">
      <w:pPr>
        <w:pStyle w:val="20"/>
        <w:spacing w:before="0" w:after="0"/>
        <w:ind w:firstLine="709"/>
        <w:rPr>
          <w:rFonts w:ascii="Times New Roman" w:hAnsi="Times New Roman" w:cs="Times New Roman"/>
          <w:i w:val="0"/>
          <w:lang w:val="ru-RU"/>
        </w:rPr>
      </w:pPr>
      <w:bookmarkStart w:id="28" w:name="_Toc297114986"/>
      <w:r>
        <w:rPr>
          <w:rFonts w:ascii="Times New Roman" w:hAnsi="Times New Roman" w:cs="Times New Roman"/>
          <w:i w:val="0"/>
          <w:lang w:val="ru-RU"/>
        </w:rPr>
        <w:lastRenderedPageBreak/>
        <w:t xml:space="preserve">ТЕМА </w:t>
      </w:r>
      <w:r w:rsidR="00975619">
        <w:rPr>
          <w:rFonts w:ascii="Times New Roman" w:hAnsi="Times New Roman" w:cs="Times New Roman"/>
          <w:i w:val="0"/>
          <w:lang w:val="ru-RU"/>
        </w:rPr>
        <w:t>2.9</w:t>
      </w:r>
      <w:r>
        <w:rPr>
          <w:rFonts w:ascii="Times New Roman" w:hAnsi="Times New Roman" w:cs="Times New Roman"/>
          <w:i w:val="0"/>
          <w:lang w:val="ru-RU"/>
        </w:rPr>
        <w:t xml:space="preserve"> </w:t>
      </w:r>
      <w:r w:rsidR="00E850AB" w:rsidRPr="00341F5C">
        <w:rPr>
          <w:rFonts w:ascii="Times New Roman" w:hAnsi="Times New Roman" w:cs="Times New Roman"/>
          <w:i w:val="0"/>
          <w:lang w:val="ru-RU"/>
        </w:rPr>
        <w:t>Диагностика финансового состояния предприятия</w:t>
      </w:r>
      <w:bookmarkEnd w:id="28"/>
    </w:p>
    <w:bookmarkEnd w:id="27"/>
    <w:p w:rsidR="00E850AB" w:rsidRPr="00E850AB" w:rsidRDefault="00E850AB" w:rsidP="004F3A54">
      <w:pPr>
        <w:ind w:firstLine="709"/>
        <w:jc w:val="both"/>
        <w:rPr>
          <w:sz w:val="28"/>
          <w:szCs w:val="28"/>
          <w:lang w:val="ru-RU"/>
        </w:rPr>
      </w:pPr>
      <w:r w:rsidRPr="00E850AB">
        <w:rPr>
          <w:sz w:val="28"/>
          <w:szCs w:val="28"/>
          <w:lang w:val="ru-RU"/>
        </w:rPr>
        <w:t>Финансовое состояние предприятия и его значение в непрерывном функционировании субъекта. Классификация финансового анализа по основным видам: назначение, время проведения, полнота охвата объекта. Информационная база оценки финансового состояния предприятия. Рентабельность продаж и оборачиваемость чистых активов. Рентабельность чистых активов и финансовый рычаг. Рентабельность собственного капитала. Коэффициент реинвестирования. Средневзвешенная стоимость капитала.</w:t>
      </w:r>
    </w:p>
    <w:p w:rsidR="00E850AB" w:rsidRPr="00E850AB" w:rsidRDefault="00E850AB" w:rsidP="004F3A54">
      <w:pPr>
        <w:ind w:firstLine="709"/>
        <w:jc w:val="both"/>
        <w:rPr>
          <w:sz w:val="28"/>
          <w:szCs w:val="28"/>
          <w:lang w:val="ru-RU"/>
        </w:rPr>
      </w:pPr>
      <w:r w:rsidRPr="00E850AB">
        <w:rPr>
          <w:sz w:val="28"/>
          <w:szCs w:val="28"/>
          <w:lang w:val="ru-RU"/>
        </w:rPr>
        <w:t>Анализ платежеспособности и финансовой устойчивости предприятий. Оценка коэффициентов ликвидности баланса: коэффициент текущей ликвидности; коэффициент срочной ликвидности; коэффициент абсолютной ликвидности.</w:t>
      </w:r>
    </w:p>
    <w:p w:rsidR="00E850AB" w:rsidRDefault="00E850AB" w:rsidP="004F3A54">
      <w:pPr>
        <w:ind w:firstLine="709"/>
        <w:jc w:val="both"/>
        <w:rPr>
          <w:sz w:val="28"/>
          <w:szCs w:val="28"/>
          <w:lang w:val="ru-RU"/>
        </w:rPr>
      </w:pPr>
      <w:r w:rsidRPr="00E850AB">
        <w:rPr>
          <w:sz w:val="28"/>
          <w:szCs w:val="28"/>
          <w:lang w:val="ru-RU"/>
        </w:rPr>
        <w:t xml:space="preserve">Коэффициенты определения финансовой устойчивости предприятия. Способы восстановления </w:t>
      </w:r>
      <w:r w:rsidR="004F3A54" w:rsidRPr="00E850AB">
        <w:rPr>
          <w:sz w:val="28"/>
          <w:szCs w:val="28"/>
          <w:lang w:val="ru-RU"/>
        </w:rPr>
        <w:t>устойчивого финансового состояния предприятия,</w:t>
      </w:r>
      <w:r w:rsidRPr="00E850AB">
        <w:rPr>
          <w:sz w:val="28"/>
          <w:szCs w:val="28"/>
          <w:lang w:val="ru-RU"/>
        </w:rPr>
        <w:t xml:space="preserve"> и оптимизация структуры капитала, источников формирования финансовых ресурсов.</w:t>
      </w:r>
    </w:p>
    <w:p w:rsidR="004F3A54" w:rsidRPr="00E850AB" w:rsidRDefault="004F3A54" w:rsidP="004F3A54">
      <w:pPr>
        <w:ind w:firstLine="709"/>
        <w:jc w:val="both"/>
        <w:rPr>
          <w:sz w:val="28"/>
          <w:szCs w:val="28"/>
          <w:lang w:val="ru-RU"/>
        </w:rPr>
      </w:pPr>
    </w:p>
    <w:p w:rsidR="00E850AB" w:rsidRPr="00720E3C" w:rsidRDefault="00341F5C" w:rsidP="004F3A54">
      <w:pPr>
        <w:pStyle w:val="20"/>
        <w:spacing w:before="0" w:after="0"/>
        <w:ind w:firstLine="709"/>
        <w:jc w:val="both"/>
        <w:rPr>
          <w:rFonts w:ascii="Times New Roman" w:hAnsi="Times New Roman" w:cs="Times New Roman"/>
          <w:i w:val="0"/>
          <w:lang w:val="ru-RU"/>
        </w:rPr>
      </w:pPr>
      <w:bookmarkStart w:id="29" w:name="_Toc297114987"/>
      <w:r>
        <w:rPr>
          <w:rFonts w:ascii="Times New Roman" w:hAnsi="Times New Roman" w:cs="Times New Roman"/>
          <w:i w:val="0"/>
          <w:lang w:val="ru-RU"/>
        </w:rPr>
        <w:t xml:space="preserve">ТЕМА </w:t>
      </w:r>
      <w:r w:rsidR="00975619">
        <w:rPr>
          <w:rFonts w:ascii="Times New Roman" w:hAnsi="Times New Roman" w:cs="Times New Roman"/>
          <w:i w:val="0"/>
          <w:lang w:val="ru-RU"/>
        </w:rPr>
        <w:t>2.10</w:t>
      </w:r>
      <w:r>
        <w:rPr>
          <w:rFonts w:ascii="Times New Roman" w:hAnsi="Times New Roman" w:cs="Times New Roman"/>
          <w:i w:val="0"/>
          <w:lang w:val="ru-RU"/>
        </w:rPr>
        <w:t xml:space="preserve"> </w:t>
      </w:r>
      <w:r w:rsidR="00E850AB" w:rsidRPr="00720E3C">
        <w:rPr>
          <w:rFonts w:ascii="Times New Roman" w:hAnsi="Times New Roman" w:cs="Times New Roman"/>
          <w:i w:val="0"/>
          <w:lang w:val="ru-RU"/>
        </w:rPr>
        <w:t>Финансовый менеджмент в условиях экономической несостоятельности и банкротства</w:t>
      </w:r>
      <w:bookmarkEnd w:id="29"/>
    </w:p>
    <w:p w:rsidR="00E850AB" w:rsidRPr="00E850AB" w:rsidRDefault="00E850AB" w:rsidP="004F3A54">
      <w:pPr>
        <w:ind w:firstLine="709"/>
        <w:jc w:val="both"/>
        <w:rPr>
          <w:sz w:val="28"/>
          <w:szCs w:val="28"/>
          <w:lang w:val="ru-RU"/>
        </w:rPr>
      </w:pPr>
      <w:r w:rsidRPr="00E850AB">
        <w:rPr>
          <w:sz w:val="28"/>
          <w:szCs w:val="28"/>
          <w:lang w:val="ru-RU"/>
        </w:rPr>
        <w:t>Понятие экономической несостоятельности (банкротства). Причины возникновения кризисного (</w:t>
      </w:r>
      <w:proofErr w:type="spellStart"/>
      <w:r w:rsidRPr="00E850AB">
        <w:rPr>
          <w:sz w:val="28"/>
          <w:szCs w:val="28"/>
          <w:lang w:val="ru-RU"/>
        </w:rPr>
        <w:t>предбанкротного</w:t>
      </w:r>
      <w:proofErr w:type="spellEnd"/>
      <w:r w:rsidRPr="00E850AB">
        <w:rPr>
          <w:sz w:val="28"/>
          <w:szCs w:val="28"/>
          <w:lang w:val="ru-RU"/>
        </w:rPr>
        <w:t>) состояния финансов предприятия. Система критериев для определения предприятий, оказавшихся под угрозой банкротства.</w:t>
      </w:r>
    </w:p>
    <w:p w:rsidR="00E850AB" w:rsidRPr="00E850AB" w:rsidRDefault="00E850AB" w:rsidP="004F3A54">
      <w:pPr>
        <w:ind w:firstLine="709"/>
        <w:jc w:val="both"/>
        <w:rPr>
          <w:sz w:val="28"/>
          <w:szCs w:val="28"/>
          <w:lang w:val="ru-RU"/>
        </w:rPr>
      </w:pPr>
      <w:r w:rsidRPr="00E850AB">
        <w:rPr>
          <w:sz w:val="28"/>
          <w:szCs w:val="28"/>
          <w:lang w:val="ru-RU"/>
        </w:rPr>
        <w:t>Нормативно-правовое обеспечение процедуры признания предприятия экономически несостоятельным в Республике Беларусь.</w:t>
      </w:r>
    </w:p>
    <w:p w:rsidR="00E850AB" w:rsidRPr="00E850AB" w:rsidRDefault="00E850AB" w:rsidP="004F3A54">
      <w:pPr>
        <w:ind w:firstLine="709"/>
        <w:jc w:val="both"/>
        <w:rPr>
          <w:sz w:val="28"/>
          <w:szCs w:val="28"/>
          <w:lang w:val="ru-RU"/>
        </w:rPr>
      </w:pPr>
      <w:r w:rsidRPr="00E850AB">
        <w:rPr>
          <w:sz w:val="28"/>
          <w:szCs w:val="28"/>
          <w:lang w:val="ru-RU"/>
        </w:rPr>
        <w:t>Финансовые отношения в условиях банкротства. Ликвидация субъекта хозяйствования и ее финансовые последствия. Функции и обязанности ликвидационной комиссии. Распродажа имущества и очередность удовлетворения претензий к должнику.</w:t>
      </w:r>
    </w:p>
    <w:p w:rsidR="00E850AB" w:rsidRPr="00E850AB" w:rsidRDefault="00E850AB" w:rsidP="004F3A54">
      <w:pPr>
        <w:ind w:firstLine="709"/>
        <w:jc w:val="both"/>
        <w:rPr>
          <w:sz w:val="28"/>
          <w:szCs w:val="28"/>
          <w:lang w:val="ru-RU"/>
        </w:rPr>
      </w:pPr>
      <w:r w:rsidRPr="00E850AB">
        <w:rPr>
          <w:sz w:val="28"/>
          <w:szCs w:val="28"/>
          <w:lang w:val="ru-RU"/>
        </w:rPr>
        <w:t>Антикризисные мероприятия при угрозе банкротства. Пути предотвращения банкротства предприятия. Показатели, характеризующие возможность предприятия восстановить (утратить) платежеспособность в течение определенного периода. Санация предприятия, ее основные формы.</w:t>
      </w:r>
    </w:p>
    <w:p w:rsidR="00395015" w:rsidRPr="0072266E" w:rsidRDefault="004F3A54" w:rsidP="00250233">
      <w:pPr>
        <w:pStyle w:val="30"/>
        <w:spacing w:line="240" w:lineRule="auto"/>
        <w:rPr>
          <w:b/>
          <w:bCs w:val="0"/>
          <w:szCs w:val="28"/>
        </w:rPr>
      </w:pPr>
      <w:r>
        <w:rPr>
          <w:bCs w:val="0"/>
          <w:szCs w:val="28"/>
        </w:rPr>
        <w:br w:type="page"/>
      </w:r>
      <w:r w:rsidR="00395015" w:rsidRPr="0072266E">
        <w:rPr>
          <w:b/>
          <w:bCs w:val="0"/>
          <w:szCs w:val="28"/>
        </w:rPr>
        <w:lastRenderedPageBreak/>
        <w:t>ИНФОРМАЦИОННО-МЕТОДИЧЕСКОЕ ОБЕСПЕЧЕНИЕ</w:t>
      </w:r>
    </w:p>
    <w:p w:rsidR="00395015" w:rsidRPr="0072266E" w:rsidRDefault="00395015" w:rsidP="00837923">
      <w:pPr>
        <w:tabs>
          <w:tab w:val="left" w:pos="851"/>
        </w:tabs>
        <w:jc w:val="center"/>
        <w:rPr>
          <w:b/>
          <w:sz w:val="28"/>
          <w:szCs w:val="28"/>
          <w:lang w:val="ru-RU" w:eastAsia="ru-RU"/>
        </w:rPr>
      </w:pPr>
    </w:p>
    <w:p w:rsidR="00F1387E" w:rsidRDefault="00395015" w:rsidP="00837923">
      <w:pPr>
        <w:jc w:val="center"/>
        <w:rPr>
          <w:b/>
          <w:sz w:val="28"/>
          <w:szCs w:val="28"/>
          <w:lang w:val="ru-RU" w:eastAsia="ru-RU"/>
        </w:rPr>
      </w:pPr>
      <w:r w:rsidRPr="0072266E">
        <w:rPr>
          <w:b/>
          <w:sz w:val="28"/>
          <w:szCs w:val="28"/>
          <w:lang w:val="ru-RU" w:eastAsia="ru-RU"/>
        </w:rPr>
        <w:t>Основная литература</w:t>
      </w:r>
    </w:p>
    <w:p w:rsidR="002D5C00" w:rsidRDefault="002D5C00" w:rsidP="00837923">
      <w:pPr>
        <w:jc w:val="center"/>
        <w:rPr>
          <w:b/>
          <w:sz w:val="28"/>
          <w:szCs w:val="28"/>
          <w:lang w:val="ru-RU" w:eastAsia="ru-RU"/>
        </w:rPr>
      </w:pPr>
    </w:p>
    <w:p w:rsidR="00EE17AE" w:rsidRDefault="00EE17AE" w:rsidP="004F3A54">
      <w:pPr>
        <w:numPr>
          <w:ilvl w:val="0"/>
          <w:numId w:val="31"/>
        </w:numPr>
        <w:tabs>
          <w:tab w:val="clear" w:pos="720"/>
        </w:tabs>
        <w:ind w:left="0" w:firstLine="0"/>
        <w:jc w:val="both"/>
        <w:rPr>
          <w:sz w:val="28"/>
          <w:szCs w:val="28"/>
          <w:lang w:val="ru-RU"/>
        </w:rPr>
      </w:pPr>
      <w:proofErr w:type="spellStart"/>
      <w:r>
        <w:rPr>
          <w:sz w:val="28"/>
          <w:szCs w:val="28"/>
          <w:lang w:val="ru-RU"/>
        </w:rPr>
        <w:t>Барулин</w:t>
      </w:r>
      <w:proofErr w:type="spellEnd"/>
      <w:r>
        <w:rPr>
          <w:sz w:val="28"/>
          <w:szCs w:val="28"/>
          <w:lang w:val="ru-RU"/>
        </w:rPr>
        <w:t xml:space="preserve"> С. В. Финансы: учеб. для студентов / С.В. </w:t>
      </w:r>
      <w:proofErr w:type="spellStart"/>
      <w:r>
        <w:rPr>
          <w:sz w:val="28"/>
          <w:szCs w:val="28"/>
          <w:lang w:val="ru-RU"/>
        </w:rPr>
        <w:t>Барулин</w:t>
      </w:r>
      <w:proofErr w:type="spellEnd"/>
      <w:r>
        <w:rPr>
          <w:sz w:val="28"/>
          <w:szCs w:val="28"/>
          <w:lang w:val="ru-RU"/>
        </w:rPr>
        <w:t>. –</w:t>
      </w:r>
      <w:r w:rsidRPr="00EE17AE">
        <w:rPr>
          <w:sz w:val="28"/>
          <w:szCs w:val="28"/>
          <w:lang w:val="ru-RU"/>
        </w:rPr>
        <w:t xml:space="preserve"> 2-е изд. </w:t>
      </w:r>
      <w:r>
        <w:rPr>
          <w:sz w:val="28"/>
          <w:szCs w:val="28"/>
          <w:lang w:val="ru-RU"/>
        </w:rPr>
        <w:t xml:space="preserve">– М.: КНОРУС, 2014. </w:t>
      </w:r>
    </w:p>
    <w:p w:rsidR="00FE1A74" w:rsidRDefault="00EE17AE" w:rsidP="004F3A54">
      <w:pPr>
        <w:numPr>
          <w:ilvl w:val="0"/>
          <w:numId w:val="31"/>
        </w:numPr>
        <w:tabs>
          <w:tab w:val="clear" w:pos="720"/>
        </w:tabs>
        <w:ind w:left="0" w:firstLine="0"/>
        <w:jc w:val="both"/>
        <w:rPr>
          <w:sz w:val="28"/>
          <w:szCs w:val="28"/>
          <w:lang w:val="ru-RU"/>
        </w:rPr>
      </w:pPr>
      <w:proofErr w:type="spellStart"/>
      <w:r>
        <w:rPr>
          <w:sz w:val="28"/>
          <w:szCs w:val="28"/>
          <w:lang w:val="ru-RU"/>
        </w:rPr>
        <w:t>Бонхем</w:t>
      </w:r>
      <w:proofErr w:type="spellEnd"/>
      <w:r>
        <w:rPr>
          <w:sz w:val="28"/>
          <w:szCs w:val="28"/>
          <w:lang w:val="ru-RU"/>
        </w:rPr>
        <w:t xml:space="preserve"> А. Финансы: пер. с англ. / А. </w:t>
      </w:r>
      <w:proofErr w:type="spellStart"/>
      <w:r>
        <w:rPr>
          <w:sz w:val="28"/>
          <w:szCs w:val="28"/>
          <w:lang w:val="ru-RU"/>
        </w:rPr>
        <w:t>Бонхем</w:t>
      </w:r>
      <w:proofErr w:type="spellEnd"/>
      <w:r>
        <w:rPr>
          <w:sz w:val="28"/>
          <w:szCs w:val="28"/>
          <w:lang w:val="ru-RU"/>
        </w:rPr>
        <w:t xml:space="preserve">, К. </w:t>
      </w:r>
      <w:proofErr w:type="spellStart"/>
      <w:r>
        <w:rPr>
          <w:sz w:val="28"/>
          <w:szCs w:val="28"/>
          <w:lang w:val="ru-RU"/>
        </w:rPr>
        <w:t>Лингдон</w:t>
      </w:r>
      <w:proofErr w:type="spellEnd"/>
      <w:r w:rsidR="00FE1A74">
        <w:rPr>
          <w:sz w:val="28"/>
          <w:szCs w:val="28"/>
          <w:lang w:val="ru-RU"/>
        </w:rPr>
        <w:t xml:space="preserve">; науч. ред. перевода и авт. предисл.  К.В. </w:t>
      </w:r>
      <w:proofErr w:type="spellStart"/>
      <w:r w:rsidR="00FE1A74">
        <w:rPr>
          <w:sz w:val="28"/>
          <w:szCs w:val="28"/>
          <w:lang w:val="ru-RU"/>
        </w:rPr>
        <w:t>Садченко</w:t>
      </w:r>
      <w:proofErr w:type="spellEnd"/>
      <w:r w:rsidR="00FE1A74">
        <w:rPr>
          <w:sz w:val="28"/>
          <w:szCs w:val="28"/>
          <w:lang w:val="ru-RU"/>
        </w:rPr>
        <w:t xml:space="preserve">. – М.: Дело и сервис, 2014. </w:t>
      </w:r>
    </w:p>
    <w:p w:rsidR="00FE1A74" w:rsidRDefault="00FE1A74" w:rsidP="004F3A54">
      <w:pPr>
        <w:numPr>
          <w:ilvl w:val="0"/>
          <w:numId w:val="31"/>
        </w:numPr>
        <w:tabs>
          <w:tab w:val="clear" w:pos="720"/>
        </w:tabs>
        <w:ind w:left="0" w:firstLine="0"/>
        <w:jc w:val="both"/>
        <w:rPr>
          <w:sz w:val="28"/>
          <w:szCs w:val="28"/>
          <w:lang w:val="ru-RU"/>
        </w:rPr>
      </w:pPr>
      <w:proofErr w:type="spellStart"/>
      <w:r>
        <w:rPr>
          <w:sz w:val="28"/>
          <w:szCs w:val="28"/>
          <w:lang w:val="ru-RU"/>
        </w:rPr>
        <w:t>Жилкина</w:t>
      </w:r>
      <w:proofErr w:type="spellEnd"/>
      <w:r>
        <w:rPr>
          <w:sz w:val="28"/>
          <w:szCs w:val="28"/>
          <w:lang w:val="ru-RU"/>
        </w:rPr>
        <w:t xml:space="preserve"> А.Н. Управление финансами. Финансовый анализ предприятия / А.Н. </w:t>
      </w:r>
      <w:proofErr w:type="spellStart"/>
      <w:r>
        <w:rPr>
          <w:sz w:val="28"/>
          <w:szCs w:val="28"/>
          <w:lang w:val="ru-RU"/>
        </w:rPr>
        <w:t>Жилкина</w:t>
      </w:r>
      <w:proofErr w:type="spellEnd"/>
      <w:r>
        <w:rPr>
          <w:sz w:val="28"/>
          <w:szCs w:val="28"/>
          <w:lang w:val="ru-RU"/>
        </w:rPr>
        <w:t xml:space="preserve">. – М.: ИНФРА-М, 2014.  </w:t>
      </w:r>
    </w:p>
    <w:p w:rsidR="00FE1A74" w:rsidRDefault="002D5C00" w:rsidP="004F3A54">
      <w:pPr>
        <w:numPr>
          <w:ilvl w:val="0"/>
          <w:numId w:val="31"/>
        </w:numPr>
        <w:tabs>
          <w:tab w:val="clear" w:pos="720"/>
        </w:tabs>
        <w:ind w:left="0" w:firstLine="0"/>
        <w:jc w:val="both"/>
        <w:rPr>
          <w:sz w:val="28"/>
          <w:szCs w:val="28"/>
          <w:lang w:val="ru-RU"/>
        </w:rPr>
      </w:pPr>
      <w:r w:rsidRPr="002D5C00">
        <w:rPr>
          <w:sz w:val="28"/>
          <w:szCs w:val="28"/>
          <w:lang w:val="ru-RU"/>
        </w:rPr>
        <w:t>Ко</w:t>
      </w:r>
      <w:r w:rsidR="00FE1A74">
        <w:rPr>
          <w:sz w:val="28"/>
          <w:szCs w:val="28"/>
          <w:lang w:val="ru-RU"/>
        </w:rPr>
        <w:t xml:space="preserve">валева Т.М. </w:t>
      </w:r>
      <w:r w:rsidRPr="002D5C00">
        <w:rPr>
          <w:sz w:val="28"/>
          <w:szCs w:val="28"/>
          <w:lang w:val="ru-RU"/>
        </w:rPr>
        <w:t>Финансы</w:t>
      </w:r>
      <w:r w:rsidR="00FE1A74">
        <w:rPr>
          <w:sz w:val="28"/>
          <w:szCs w:val="28"/>
          <w:lang w:val="ru-RU"/>
        </w:rPr>
        <w:t>, д</w:t>
      </w:r>
      <w:r w:rsidR="004F3A54">
        <w:rPr>
          <w:sz w:val="28"/>
          <w:szCs w:val="28"/>
          <w:lang w:val="ru-RU"/>
        </w:rPr>
        <w:t>еньги, кредит, банки</w:t>
      </w:r>
      <w:r w:rsidR="00FE1A74">
        <w:rPr>
          <w:sz w:val="28"/>
          <w:szCs w:val="28"/>
          <w:lang w:val="ru-RU"/>
        </w:rPr>
        <w:t xml:space="preserve">: учебник / Т.М. Ковалева. – М.: КНОРУС, 2014. </w:t>
      </w:r>
    </w:p>
    <w:p w:rsidR="002D5C00" w:rsidRPr="002D5C00" w:rsidRDefault="00921B92" w:rsidP="004F3A54">
      <w:pPr>
        <w:numPr>
          <w:ilvl w:val="0"/>
          <w:numId w:val="31"/>
        </w:numPr>
        <w:tabs>
          <w:tab w:val="clear" w:pos="720"/>
        </w:tabs>
        <w:ind w:left="0" w:firstLine="0"/>
        <w:jc w:val="both"/>
        <w:rPr>
          <w:sz w:val="28"/>
          <w:szCs w:val="28"/>
          <w:lang w:val="ru-RU"/>
        </w:rPr>
      </w:pPr>
      <w:proofErr w:type="spellStart"/>
      <w:r>
        <w:rPr>
          <w:sz w:val="28"/>
          <w:szCs w:val="28"/>
          <w:lang w:val="ru-RU"/>
        </w:rPr>
        <w:t>Молокович</w:t>
      </w:r>
      <w:proofErr w:type="spellEnd"/>
      <w:r>
        <w:rPr>
          <w:sz w:val="28"/>
          <w:szCs w:val="28"/>
          <w:lang w:val="ru-RU"/>
        </w:rPr>
        <w:t xml:space="preserve"> </w:t>
      </w:r>
      <w:r w:rsidR="004F3A54">
        <w:rPr>
          <w:sz w:val="28"/>
          <w:szCs w:val="28"/>
          <w:lang w:val="ru-RU"/>
        </w:rPr>
        <w:t>А.Д. Финансы и финансовый рынок</w:t>
      </w:r>
      <w:r>
        <w:rPr>
          <w:sz w:val="28"/>
          <w:szCs w:val="28"/>
          <w:lang w:val="ru-RU"/>
        </w:rPr>
        <w:t xml:space="preserve">: </w:t>
      </w:r>
      <w:proofErr w:type="spellStart"/>
      <w:r>
        <w:rPr>
          <w:sz w:val="28"/>
          <w:szCs w:val="28"/>
          <w:lang w:val="ru-RU"/>
        </w:rPr>
        <w:t>учеб.пособие</w:t>
      </w:r>
      <w:proofErr w:type="spellEnd"/>
      <w:r>
        <w:rPr>
          <w:sz w:val="28"/>
          <w:szCs w:val="28"/>
          <w:lang w:val="ru-RU"/>
        </w:rPr>
        <w:t xml:space="preserve"> / А.Д. </w:t>
      </w:r>
      <w:proofErr w:type="spellStart"/>
      <w:r>
        <w:rPr>
          <w:sz w:val="28"/>
          <w:szCs w:val="28"/>
          <w:lang w:val="ru-RU"/>
        </w:rPr>
        <w:t>Молокович</w:t>
      </w:r>
      <w:proofErr w:type="spellEnd"/>
      <w:r>
        <w:rPr>
          <w:sz w:val="28"/>
          <w:szCs w:val="28"/>
          <w:lang w:val="ru-RU"/>
        </w:rPr>
        <w:t xml:space="preserve">, А.В. Егоров. – </w:t>
      </w:r>
      <w:r w:rsidRPr="00EE17AE">
        <w:rPr>
          <w:sz w:val="28"/>
          <w:szCs w:val="28"/>
          <w:lang w:val="ru-RU"/>
        </w:rPr>
        <w:t xml:space="preserve">2-е изд. </w:t>
      </w:r>
      <w:r>
        <w:rPr>
          <w:sz w:val="28"/>
          <w:szCs w:val="28"/>
          <w:lang w:val="ru-RU"/>
        </w:rPr>
        <w:t xml:space="preserve">– Минск: </w:t>
      </w:r>
      <w:proofErr w:type="spellStart"/>
      <w:r>
        <w:rPr>
          <w:sz w:val="28"/>
          <w:szCs w:val="28"/>
          <w:lang w:val="ru-RU"/>
        </w:rPr>
        <w:t>Гревцова</w:t>
      </w:r>
      <w:proofErr w:type="spellEnd"/>
      <w:r>
        <w:rPr>
          <w:sz w:val="28"/>
          <w:szCs w:val="28"/>
          <w:lang w:val="ru-RU"/>
        </w:rPr>
        <w:t>, 2013.</w:t>
      </w:r>
    </w:p>
    <w:p w:rsidR="00921B92" w:rsidRDefault="00921B92" w:rsidP="004F3A54">
      <w:pPr>
        <w:numPr>
          <w:ilvl w:val="0"/>
          <w:numId w:val="31"/>
        </w:numPr>
        <w:tabs>
          <w:tab w:val="clear" w:pos="720"/>
        </w:tabs>
        <w:ind w:left="0" w:firstLine="0"/>
        <w:jc w:val="both"/>
        <w:rPr>
          <w:sz w:val="28"/>
          <w:szCs w:val="28"/>
          <w:lang w:val="ru-RU"/>
        </w:rPr>
      </w:pPr>
      <w:r>
        <w:rPr>
          <w:sz w:val="28"/>
          <w:szCs w:val="28"/>
          <w:lang w:val="ru-RU"/>
        </w:rPr>
        <w:t>Романовский М.В. Финансы, денежное обращение и кредит / М.В. Романовский, О.В. Врублевская. – 3</w:t>
      </w:r>
      <w:r w:rsidRPr="00EE17AE">
        <w:rPr>
          <w:sz w:val="28"/>
          <w:szCs w:val="28"/>
          <w:lang w:val="ru-RU"/>
        </w:rPr>
        <w:t xml:space="preserve">-е изд. </w:t>
      </w:r>
      <w:r>
        <w:rPr>
          <w:sz w:val="28"/>
          <w:szCs w:val="28"/>
          <w:lang w:val="ru-RU"/>
        </w:rPr>
        <w:t xml:space="preserve">– М.: </w:t>
      </w:r>
      <w:proofErr w:type="spellStart"/>
      <w:r>
        <w:rPr>
          <w:sz w:val="28"/>
          <w:szCs w:val="28"/>
          <w:lang w:val="ru-RU"/>
        </w:rPr>
        <w:t>Юрайт</w:t>
      </w:r>
      <w:proofErr w:type="spellEnd"/>
      <w:r>
        <w:rPr>
          <w:sz w:val="28"/>
          <w:szCs w:val="28"/>
          <w:lang w:val="ru-RU"/>
        </w:rPr>
        <w:t>, 2015.</w:t>
      </w:r>
    </w:p>
    <w:p w:rsidR="00921B92" w:rsidRDefault="004F3A54" w:rsidP="004F3A54">
      <w:pPr>
        <w:numPr>
          <w:ilvl w:val="0"/>
          <w:numId w:val="31"/>
        </w:numPr>
        <w:tabs>
          <w:tab w:val="clear" w:pos="720"/>
        </w:tabs>
        <w:ind w:left="0" w:firstLine="0"/>
        <w:jc w:val="both"/>
        <w:rPr>
          <w:sz w:val="28"/>
          <w:szCs w:val="28"/>
          <w:lang w:val="ru-RU"/>
        </w:rPr>
      </w:pPr>
      <w:r>
        <w:rPr>
          <w:sz w:val="28"/>
          <w:szCs w:val="28"/>
          <w:lang w:val="ru-RU"/>
        </w:rPr>
        <w:t>Финансы и финансовый рынок</w:t>
      </w:r>
      <w:r w:rsidR="004B45E0">
        <w:rPr>
          <w:sz w:val="28"/>
          <w:szCs w:val="28"/>
          <w:lang w:val="ru-RU"/>
        </w:rPr>
        <w:t xml:space="preserve">: </w:t>
      </w:r>
      <w:proofErr w:type="spellStart"/>
      <w:r w:rsidR="004B45E0">
        <w:rPr>
          <w:sz w:val="28"/>
          <w:szCs w:val="28"/>
          <w:lang w:val="ru-RU"/>
        </w:rPr>
        <w:t>учеб.по</w:t>
      </w:r>
      <w:r>
        <w:rPr>
          <w:sz w:val="28"/>
          <w:szCs w:val="28"/>
          <w:lang w:val="ru-RU"/>
        </w:rPr>
        <w:t>собие</w:t>
      </w:r>
      <w:proofErr w:type="spellEnd"/>
      <w:r>
        <w:rPr>
          <w:sz w:val="28"/>
          <w:szCs w:val="28"/>
          <w:lang w:val="ru-RU"/>
        </w:rPr>
        <w:t xml:space="preserve"> / Г.Е. Кобринский [и др.]</w:t>
      </w:r>
      <w:r w:rsidR="004B45E0">
        <w:rPr>
          <w:sz w:val="28"/>
          <w:szCs w:val="28"/>
          <w:lang w:val="ru-RU"/>
        </w:rPr>
        <w:t xml:space="preserve">; под общ. ред. Г.Е. Кобринского. – </w:t>
      </w:r>
      <w:r w:rsidR="004B45E0" w:rsidRPr="00EE17AE">
        <w:rPr>
          <w:sz w:val="28"/>
          <w:szCs w:val="28"/>
          <w:lang w:val="ru-RU"/>
        </w:rPr>
        <w:t xml:space="preserve">2-е изд. </w:t>
      </w:r>
      <w:r w:rsidR="004B45E0">
        <w:rPr>
          <w:sz w:val="28"/>
          <w:szCs w:val="28"/>
          <w:lang w:val="ru-RU"/>
        </w:rPr>
        <w:t xml:space="preserve">– Минск: </w:t>
      </w:r>
      <w:proofErr w:type="spellStart"/>
      <w:r w:rsidR="004B45E0">
        <w:rPr>
          <w:sz w:val="28"/>
          <w:szCs w:val="28"/>
          <w:lang w:val="ru-RU"/>
        </w:rPr>
        <w:t>Выш</w:t>
      </w:r>
      <w:proofErr w:type="spellEnd"/>
      <w:r w:rsidR="004B45E0">
        <w:rPr>
          <w:sz w:val="28"/>
          <w:szCs w:val="28"/>
          <w:lang w:val="ru-RU"/>
        </w:rPr>
        <w:t xml:space="preserve">. </w:t>
      </w:r>
      <w:proofErr w:type="spellStart"/>
      <w:proofErr w:type="gramStart"/>
      <w:r w:rsidR="004B45E0">
        <w:rPr>
          <w:sz w:val="28"/>
          <w:szCs w:val="28"/>
          <w:lang w:val="ru-RU"/>
        </w:rPr>
        <w:t>шк</w:t>
      </w:r>
      <w:proofErr w:type="spellEnd"/>
      <w:r w:rsidR="004B45E0">
        <w:rPr>
          <w:sz w:val="28"/>
          <w:szCs w:val="28"/>
          <w:lang w:val="ru-RU"/>
        </w:rPr>
        <w:t>.,</w:t>
      </w:r>
      <w:proofErr w:type="gramEnd"/>
      <w:r w:rsidR="004B45E0">
        <w:rPr>
          <w:sz w:val="28"/>
          <w:szCs w:val="28"/>
          <w:lang w:val="ru-RU"/>
        </w:rPr>
        <w:t xml:space="preserve"> 2014.</w:t>
      </w:r>
    </w:p>
    <w:p w:rsidR="004B45E0" w:rsidRDefault="004F3A54" w:rsidP="004F3A54">
      <w:pPr>
        <w:numPr>
          <w:ilvl w:val="0"/>
          <w:numId w:val="31"/>
        </w:numPr>
        <w:tabs>
          <w:tab w:val="clear" w:pos="720"/>
        </w:tabs>
        <w:ind w:left="0" w:firstLine="0"/>
        <w:jc w:val="both"/>
        <w:rPr>
          <w:sz w:val="28"/>
          <w:szCs w:val="28"/>
          <w:lang w:val="ru-RU"/>
        </w:rPr>
      </w:pPr>
      <w:r>
        <w:rPr>
          <w:sz w:val="28"/>
          <w:szCs w:val="28"/>
          <w:lang w:val="ru-RU"/>
        </w:rPr>
        <w:t>Финансы</w:t>
      </w:r>
      <w:r w:rsidR="004B45E0">
        <w:rPr>
          <w:sz w:val="28"/>
          <w:szCs w:val="28"/>
          <w:lang w:val="ru-RU"/>
        </w:rPr>
        <w:t>:</w:t>
      </w:r>
      <w:r>
        <w:rPr>
          <w:sz w:val="28"/>
          <w:szCs w:val="28"/>
          <w:lang w:val="ru-RU"/>
        </w:rPr>
        <w:t xml:space="preserve"> учебник / Е.В. Маркина [и др.]</w:t>
      </w:r>
      <w:r w:rsidR="004B45E0">
        <w:rPr>
          <w:sz w:val="28"/>
          <w:szCs w:val="28"/>
          <w:lang w:val="ru-RU"/>
        </w:rPr>
        <w:t>; под ред. Е.В. Маркиной – М.: КНОРУС, 2015</w:t>
      </w:r>
    </w:p>
    <w:p w:rsidR="004B45E0" w:rsidRDefault="004B45E0" w:rsidP="004F3A54">
      <w:pPr>
        <w:numPr>
          <w:ilvl w:val="0"/>
          <w:numId w:val="31"/>
        </w:numPr>
        <w:tabs>
          <w:tab w:val="clear" w:pos="720"/>
        </w:tabs>
        <w:ind w:left="0" w:firstLine="0"/>
        <w:jc w:val="both"/>
        <w:rPr>
          <w:sz w:val="28"/>
          <w:szCs w:val="28"/>
          <w:lang w:val="ru-RU"/>
        </w:rPr>
      </w:pPr>
      <w:r>
        <w:rPr>
          <w:sz w:val="28"/>
          <w:szCs w:val="28"/>
          <w:lang w:val="ru-RU"/>
        </w:rPr>
        <w:t>Финансы</w:t>
      </w:r>
      <w:r w:rsidR="004F3A54">
        <w:rPr>
          <w:sz w:val="28"/>
          <w:szCs w:val="28"/>
          <w:lang w:val="ru-RU"/>
        </w:rPr>
        <w:t xml:space="preserve">: </w:t>
      </w:r>
      <w:proofErr w:type="spellStart"/>
      <w:r w:rsidR="004F3A54">
        <w:rPr>
          <w:sz w:val="28"/>
          <w:szCs w:val="28"/>
          <w:lang w:val="ru-RU"/>
        </w:rPr>
        <w:t>учеб.пособие</w:t>
      </w:r>
      <w:proofErr w:type="spellEnd"/>
      <w:r>
        <w:rPr>
          <w:sz w:val="28"/>
          <w:szCs w:val="28"/>
          <w:lang w:val="ru-RU"/>
        </w:rPr>
        <w:t xml:space="preserve">: в 2 ч. / Т.И. Василевская </w:t>
      </w:r>
      <w:r w:rsidR="00C15B8F">
        <w:rPr>
          <w:sz w:val="28"/>
          <w:szCs w:val="28"/>
          <w:lang w:val="ru-RU"/>
        </w:rPr>
        <w:t>[и др.</w:t>
      </w:r>
      <w:proofErr w:type="gramStart"/>
      <w:r w:rsidR="00C15B8F">
        <w:rPr>
          <w:sz w:val="28"/>
          <w:szCs w:val="28"/>
          <w:lang w:val="ru-RU"/>
        </w:rPr>
        <w:t>] ;</w:t>
      </w:r>
      <w:proofErr w:type="gramEnd"/>
      <w:r w:rsidR="00C15B8F">
        <w:rPr>
          <w:sz w:val="28"/>
          <w:szCs w:val="28"/>
          <w:lang w:val="ru-RU"/>
        </w:rPr>
        <w:t xml:space="preserve"> под общ. ред. Т.И. Василевской, Т.Е. Бондарь. – Минск: БГЭУ, 2016.</w:t>
      </w:r>
    </w:p>
    <w:p w:rsidR="00C15B8F" w:rsidRPr="00ED09D4" w:rsidRDefault="00C15B8F" w:rsidP="00837923">
      <w:pPr>
        <w:jc w:val="center"/>
        <w:rPr>
          <w:iCs/>
          <w:sz w:val="28"/>
          <w:szCs w:val="28"/>
          <w:bdr w:val="none" w:sz="0" w:space="0" w:color="auto" w:frame="1"/>
          <w:shd w:val="clear" w:color="auto" w:fill="FFFFFF"/>
          <w:lang w:val="ru-RU"/>
        </w:rPr>
      </w:pPr>
    </w:p>
    <w:p w:rsidR="009A1566" w:rsidRDefault="009A1566" w:rsidP="00837923">
      <w:pPr>
        <w:tabs>
          <w:tab w:val="left" w:pos="851"/>
        </w:tabs>
        <w:jc w:val="center"/>
        <w:rPr>
          <w:b/>
          <w:sz w:val="28"/>
          <w:szCs w:val="28"/>
          <w:lang w:val="ru-RU" w:eastAsia="ru-RU"/>
        </w:rPr>
      </w:pPr>
      <w:r w:rsidRPr="0072266E">
        <w:rPr>
          <w:b/>
          <w:sz w:val="28"/>
          <w:szCs w:val="28"/>
          <w:lang w:val="ru-RU" w:eastAsia="ru-RU"/>
        </w:rPr>
        <w:t>Дополнительная литература</w:t>
      </w:r>
    </w:p>
    <w:p w:rsidR="00172B06" w:rsidRDefault="00172B06" w:rsidP="004F3A54">
      <w:pPr>
        <w:pStyle w:val="ad"/>
        <w:numPr>
          <w:ilvl w:val="0"/>
          <w:numId w:val="32"/>
        </w:numPr>
        <w:tabs>
          <w:tab w:val="clear" w:pos="720"/>
          <w:tab w:val="clear" w:pos="4677"/>
          <w:tab w:val="clear" w:pos="9355"/>
        </w:tabs>
        <w:ind w:left="0" w:firstLine="0"/>
        <w:jc w:val="both"/>
        <w:rPr>
          <w:sz w:val="28"/>
          <w:szCs w:val="28"/>
          <w:lang w:val="ru-RU"/>
        </w:rPr>
      </w:pPr>
      <w:r w:rsidRPr="00172B06">
        <w:rPr>
          <w:sz w:val="28"/>
          <w:szCs w:val="28"/>
          <w:lang w:val="ru-RU"/>
        </w:rPr>
        <w:t xml:space="preserve">Ковалев В. В. </w:t>
      </w:r>
      <w:r w:rsidR="00C15B8F">
        <w:rPr>
          <w:sz w:val="28"/>
          <w:szCs w:val="28"/>
          <w:lang w:val="ru-RU"/>
        </w:rPr>
        <w:t>Управле</w:t>
      </w:r>
      <w:r w:rsidR="004F3A54">
        <w:rPr>
          <w:sz w:val="28"/>
          <w:szCs w:val="28"/>
          <w:lang w:val="ru-RU"/>
        </w:rPr>
        <w:t>ние финансовой структурой фирмы</w:t>
      </w:r>
      <w:r w:rsidR="00C15B8F">
        <w:rPr>
          <w:sz w:val="28"/>
          <w:szCs w:val="28"/>
          <w:lang w:val="ru-RU"/>
        </w:rPr>
        <w:t xml:space="preserve">: </w:t>
      </w:r>
      <w:proofErr w:type="gramStart"/>
      <w:r w:rsidR="00C15B8F">
        <w:rPr>
          <w:sz w:val="28"/>
          <w:szCs w:val="28"/>
          <w:lang w:val="ru-RU"/>
        </w:rPr>
        <w:t>учеб.-</w:t>
      </w:r>
      <w:proofErr w:type="spellStart"/>
      <w:proofErr w:type="gramEnd"/>
      <w:r w:rsidR="00C15B8F">
        <w:rPr>
          <w:sz w:val="28"/>
          <w:szCs w:val="28"/>
          <w:lang w:val="ru-RU"/>
        </w:rPr>
        <w:t>практ</w:t>
      </w:r>
      <w:proofErr w:type="spellEnd"/>
      <w:r w:rsidR="00C15B8F">
        <w:rPr>
          <w:sz w:val="28"/>
          <w:szCs w:val="28"/>
          <w:lang w:val="ru-RU"/>
        </w:rPr>
        <w:t xml:space="preserve">. пособие / </w:t>
      </w:r>
      <w:r w:rsidR="00C15B8F" w:rsidRPr="00172B06">
        <w:rPr>
          <w:sz w:val="28"/>
          <w:szCs w:val="28"/>
          <w:lang w:val="ru-RU"/>
        </w:rPr>
        <w:t xml:space="preserve"> </w:t>
      </w:r>
      <w:r w:rsidR="00C15B8F">
        <w:rPr>
          <w:sz w:val="28"/>
          <w:szCs w:val="28"/>
          <w:lang w:val="ru-RU"/>
        </w:rPr>
        <w:t xml:space="preserve">В.В. Ковалев. – </w:t>
      </w:r>
      <w:r w:rsidRPr="00172B06">
        <w:rPr>
          <w:sz w:val="28"/>
          <w:szCs w:val="28"/>
          <w:lang w:val="ru-RU"/>
        </w:rPr>
        <w:t xml:space="preserve">М.: </w:t>
      </w:r>
      <w:r w:rsidR="00C15B8F">
        <w:rPr>
          <w:sz w:val="28"/>
          <w:szCs w:val="28"/>
          <w:lang w:val="ru-RU"/>
        </w:rPr>
        <w:t xml:space="preserve">ТК </w:t>
      </w:r>
      <w:proofErr w:type="spellStart"/>
      <w:r w:rsidR="00C15B8F">
        <w:rPr>
          <w:sz w:val="28"/>
          <w:szCs w:val="28"/>
          <w:lang w:val="ru-RU"/>
        </w:rPr>
        <w:t>Велби</w:t>
      </w:r>
      <w:proofErr w:type="spellEnd"/>
      <w:r w:rsidR="00C15B8F">
        <w:rPr>
          <w:sz w:val="28"/>
          <w:szCs w:val="28"/>
          <w:lang w:val="ru-RU"/>
        </w:rPr>
        <w:t>; Проспект. 2011.</w:t>
      </w:r>
    </w:p>
    <w:p w:rsidR="003F773B" w:rsidRDefault="00C15B8F" w:rsidP="004F3A54">
      <w:pPr>
        <w:numPr>
          <w:ilvl w:val="0"/>
          <w:numId w:val="32"/>
        </w:numPr>
        <w:tabs>
          <w:tab w:val="clear" w:pos="720"/>
        </w:tabs>
        <w:ind w:left="0" w:firstLine="0"/>
        <w:jc w:val="both"/>
        <w:rPr>
          <w:sz w:val="28"/>
          <w:szCs w:val="28"/>
          <w:lang w:val="ru-RU"/>
        </w:rPr>
      </w:pPr>
      <w:r>
        <w:rPr>
          <w:sz w:val="28"/>
          <w:szCs w:val="28"/>
          <w:lang w:val="ru-RU"/>
        </w:rPr>
        <w:t xml:space="preserve">Сорокина Т.В. </w:t>
      </w:r>
      <w:r w:rsidR="004F3A54">
        <w:rPr>
          <w:sz w:val="28"/>
          <w:szCs w:val="28"/>
          <w:lang w:val="ru-RU"/>
        </w:rPr>
        <w:t>Государственный бюджет</w:t>
      </w:r>
      <w:r w:rsidR="003F773B">
        <w:rPr>
          <w:sz w:val="28"/>
          <w:szCs w:val="28"/>
          <w:lang w:val="ru-RU"/>
        </w:rPr>
        <w:t>: учеб. пособие / Т.В. Сорокина.</w:t>
      </w:r>
      <w:r w:rsidR="003F773B" w:rsidRPr="003F773B">
        <w:rPr>
          <w:sz w:val="28"/>
          <w:szCs w:val="28"/>
          <w:lang w:val="ru-RU"/>
        </w:rPr>
        <w:t xml:space="preserve"> </w:t>
      </w:r>
      <w:r w:rsidR="003F773B">
        <w:rPr>
          <w:sz w:val="28"/>
          <w:szCs w:val="28"/>
          <w:lang w:val="ru-RU"/>
        </w:rPr>
        <w:t>– Минск: БГЭУ, 2012.</w:t>
      </w:r>
    </w:p>
    <w:p w:rsidR="003F773B" w:rsidRDefault="003F773B" w:rsidP="004F3A54">
      <w:pPr>
        <w:numPr>
          <w:ilvl w:val="0"/>
          <w:numId w:val="32"/>
        </w:numPr>
        <w:tabs>
          <w:tab w:val="clear" w:pos="720"/>
        </w:tabs>
        <w:ind w:left="0" w:firstLine="0"/>
        <w:jc w:val="both"/>
        <w:rPr>
          <w:sz w:val="28"/>
          <w:szCs w:val="28"/>
          <w:lang w:val="ru-RU"/>
        </w:rPr>
      </w:pPr>
      <w:r>
        <w:rPr>
          <w:sz w:val="28"/>
          <w:szCs w:val="28"/>
          <w:lang w:val="ru-RU"/>
        </w:rPr>
        <w:t>Финансово-кредитные системы зару</w:t>
      </w:r>
      <w:r w:rsidR="004F3A54">
        <w:rPr>
          <w:sz w:val="28"/>
          <w:szCs w:val="28"/>
          <w:lang w:val="ru-RU"/>
        </w:rPr>
        <w:t>бежных стран / И.Н. Жук [и др.]</w:t>
      </w:r>
      <w:r>
        <w:rPr>
          <w:sz w:val="28"/>
          <w:szCs w:val="28"/>
          <w:lang w:val="ru-RU"/>
        </w:rPr>
        <w:t xml:space="preserve">; под ред. И.Н. Жук. – Минск: </w:t>
      </w:r>
      <w:proofErr w:type="spellStart"/>
      <w:r>
        <w:rPr>
          <w:sz w:val="28"/>
          <w:szCs w:val="28"/>
          <w:lang w:val="ru-RU"/>
        </w:rPr>
        <w:t>Выш</w:t>
      </w:r>
      <w:proofErr w:type="spellEnd"/>
      <w:r>
        <w:rPr>
          <w:sz w:val="28"/>
          <w:szCs w:val="28"/>
          <w:lang w:val="ru-RU"/>
        </w:rPr>
        <w:t xml:space="preserve">. </w:t>
      </w:r>
      <w:proofErr w:type="spellStart"/>
      <w:proofErr w:type="gramStart"/>
      <w:r>
        <w:rPr>
          <w:sz w:val="28"/>
          <w:szCs w:val="28"/>
          <w:lang w:val="ru-RU"/>
        </w:rPr>
        <w:t>шк</w:t>
      </w:r>
      <w:proofErr w:type="spellEnd"/>
      <w:r>
        <w:rPr>
          <w:sz w:val="28"/>
          <w:szCs w:val="28"/>
          <w:lang w:val="ru-RU"/>
        </w:rPr>
        <w:t>.,</w:t>
      </w:r>
      <w:proofErr w:type="gramEnd"/>
      <w:r>
        <w:rPr>
          <w:sz w:val="28"/>
          <w:szCs w:val="28"/>
          <w:lang w:val="ru-RU"/>
        </w:rPr>
        <w:t xml:space="preserve"> 2014.</w:t>
      </w:r>
    </w:p>
    <w:p w:rsidR="003F773B" w:rsidRDefault="003F773B" w:rsidP="004F3A54">
      <w:pPr>
        <w:numPr>
          <w:ilvl w:val="0"/>
          <w:numId w:val="32"/>
        </w:numPr>
        <w:tabs>
          <w:tab w:val="clear" w:pos="720"/>
        </w:tabs>
        <w:ind w:left="0" w:firstLine="0"/>
        <w:jc w:val="both"/>
        <w:rPr>
          <w:sz w:val="28"/>
          <w:szCs w:val="28"/>
          <w:lang w:val="ru-RU"/>
        </w:rPr>
      </w:pPr>
      <w:r>
        <w:rPr>
          <w:sz w:val="28"/>
          <w:szCs w:val="28"/>
          <w:lang w:val="ru-RU"/>
        </w:rPr>
        <w:t>Финансы и денежно-кредитные методы регулирования экономики. Теория и п</w:t>
      </w:r>
      <w:r w:rsidR="004F3A54">
        <w:rPr>
          <w:sz w:val="28"/>
          <w:szCs w:val="28"/>
          <w:lang w:val="ru-RU"/>
        </w:rPr>
        <w:t>рактика / М.А. Абрамова [и др.]</w:t>
      </w:r>
      <w:r>
        <w:rPr>
          <w:sz w:val="28"/>
          <w:szCs w:val="28"/>
          <w:lang w:val="ru-RU"/>
        </w:rPr>
        <w:t xml:space="preserve">; под ред. М.А. Абрамовой. – М.: </w:t>
      </w:r>
      <w:proofErr w:type="spellStart"/>
      <w:r>
        <w:rPr>
          <w:sz w:val="28"/>
          <w:szCs w:val="28"/>
          <w:lang w:val="ru-RU"/>
        </w:rPr>
        <w:t>Юрайт</w:t>
      </w:r>
      <w:proofErr w:type="spellEnd"/>
      <w:r>
        <w:rPr>
          <w:sz w:val="28"/>
          <w:szCs w:val="28"/>
          <w:lang w:val="ru-RU"/>
        </w:rPr>
        <w:t>, 2014.</w:t>
      </w:r>
    </w:p>
    <w:p w:rsidR="00C45274" w:rsidRDefault="004F3A54" w:rsidP="004F3A54">
      <w:pPr>
        <w:numPr>
          <w:ilvl w:val="0"/>
          <w:numId w:val="32"/>
        </w:numPr>
        <w:tabs>
          <w:tab w:val="clear" w:pos="720"/>
        </w:tabs>
        <w:ind w:left="0" w:firstLine="0"/>
        <w:jc w:val="both"/>
        <w:rPr>
          <w:sz w:val="28"/>
          <w:szCs w:val="28"/>
          <w:lang w:val="ru-RU"/>
        </w:rPr>
      </w:pPr>
      <w:r>
        <w:rPr>
          <w:sz w:val="28"/>
          <w:szCs w:val="28"/>
          <w:lang w:val="ru-RU"/>
        </w:rPr>
        <w:t>Финансы организаций</w:t>
      </w:r>
      <w:r w:rsidR="003F773B">
        <w:rPr>
          <w:sz w:val="28"/>
          <w:szCs w:val="28"/>
          <w:lang w:val="ru-RU"/>
        </w:rPr>
        <w:t xml:space="preserve">: </w:t>
      </w:r>
      <w:r w:rsidR="00C45274">
        <w:rPr>
          <w:sz w:val="28"/>
          <w:szCs w:val="28"/>
          <w:lang w:val="ru-RU"/>
        </w:rPr>
        <w:t>учеб. пособие / В.В. Позняков [и др.</w:t>
      </w:r>
      <w:proofErr w:type="gramStart"/>
      <w:r w:rsidR="00C45274">
        <w:rPr>
          <w:sz w:val="28"/>
          <w:szCs w:val="28"/>
          <w:lang w:val="ru-RU"/>
        </w:rPr>
        <w:t>] ;</w:t>
      </w:r>
      <w:proofErr w:type="gramEnd"/>
      <w:r w:rsidR="00C45274">
        <w:rPr>
          <w:sz w:val="28"/>
          <w:szCs w:val="28"/>
          <w:lang w:val="ru-RU"/>
        </w:rPr>
        <w:t xml:space="preserve"> под </w:t>
      </w:r>
      <w:proofErr w:type="spellStart"/>
      <w:r w:rsidR="00C45274">
        <w:rPr>
          <w:sz w:val="28"/>
          <w:szCs w:val="28"/>
          <w:lang w:val="ru-RU"/>
        </w:rPr>
        <w:t>ред.В.В</w:t>
      </w:r>
      <w:proofErr w:type="spellEnd"/>
      <w:r w:rsidR="00C45274">
        <w:rPr>
          <w:sz w:val="28"/>
          <w:szCs w:val="28"/>
          <w:lang w:val="ru-RU"/>
        </w:rPr>
        <w:t>. Познякова. – Минск: РИПО, 2016.</w:t>
      </w:r>
    </w:p>
    <w:p w:rsidR="004922BC" w:rsidRPr="004F3A54" w:rsidRDefault="004922BC" w:rsidP="004F3A54">
      <w:pPr>
        <w:pStyle w:val="af3"/>
        <w:widowControl w:val="0"/>
        <w:shd w:val="clear" w:color="auto" w:fill="FFFFFF"/>
        <w:tabs>
          <w:tab w:val="left" w:pos="851"/>
          <w:tab w:val="left" w:pos="1134"/>
        </w:tabs>
        <w:autoSpaceDE w:val="0"/>
        <w:autoSpaceDN w:val="0"/>
        <w:adjustRightInd w:val="0"/>
        <w:ind w:left="0"/>
        <w:jc w:val="both"/>
        <w:rPr>
          <w:iCs/>
          <w:sz w:val="28"/>
          <w:szCs w:val="28"/>
          <w:bdr w:val="none" w:sz="0" w:space="0" w:color="auto" w:frame="1"/>
          <w:shd w:val="clear" w:color="auto" w:fill="FFFFFF"/>
          <w:lang w:val="ru-RU"/>
        </w:rPr>
      </w:pPr>
    </w:p>
    <w:p w:rsidR="00395015" w:rsidRDefault="00395015" w:rsidP="00510FE9">
      <w:pPr>
        <w:tabs>
          <w:tab w:val="left" w:pos="851"/>
        </w:tabs>
        <w:jc w:val="center"/>
        <w:rPr>
          <w:b/>
          <w:sz w:val="28"/>
          <w:szCs w:val="28"/>
          <w:lang w:val="ru-RU" w:eastAsia="ru-RU"/>
        </w:rPr>
      </w:pPr>
      <w:r w:rsidRPr="009A1566">
        <w:rPr>
          <w:b/>
          <w:sz w:val="28"/>
          <w:szCs w:val="28"/>
          <w:lang w:val="ru-RU" w:eastAsia="ru-RU"/>
        </w:rPr>
        <w:t>Законодательные и нормативные акты</w:t>
      </w:r>
    </w:p>
    <w:p w:rsidR="00172B06" w:rsidRPr="009A1566" w:rsidRDefault="00172B06" w:rsidP="00510FE9">
      <w:pPr>
        <w:tabs>
          <w:tab w:val="left" w:pos="851"/>
        </w:tabs>
        <w:jc w:val="center"/>
        <w:rPr>
          <w:b/>
          <w:sz w:val="28"/>
          <w:szCs w:val="28"/>
          <w:lang w:val="ru-RU" w:eastAsia="ru-RU"/>
        </w:rPr>
      </w:pPr>
    </w:p>
    <w:p w:rsidR="00622411" w:rsidRPr="00172B06" w:rsidRDefault="00C45274"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Pr>
          <w:sz w:val="28"/>
          <w:szCs w:val="28"/>
          <w:lang w:val="ru-RU"/>
        </w:rPr>
        <w:t xml:space="preserve">Банковский </w:t>
      </w:r>
      <w:r w:rsidRPr="00172B06">
        <w:rPr>
          <w:sz w:val="28"/>
          <w:szCs w:val="28"/>
          <w:lang w:val="ru-RU"/>
        </w:rPr>
        <w:t>Кодекс Республики Беларусь</w:t>
      </w:r>
      <w:r>
        <w:rPr>
          <w:sz w:val="28"/>
          <w:szCs w:val="28"/>
          <w:lang w:val="ru-RU"/>
        </w:rPr>
        <w:t>: 25 окт.2000 г., № 441-З</w:t>
      </w:r>
      <w:r w:rsidR="00622411">
        <w:rPr>
          <w:sz w:val="28"/>
          <w:szCs w:val="28"/>
          <w:lang w:val="ru-RU"/>
        </w:rPr>
        <w:t xml:space="preserve">: в ред. Закона </w:t>
      </w:r>
      <w:proofErr w:type="spellStart"/>
      <w:r w:rsidR="00622411">
        <w:rPr>
          <w:sz w:val="28"/>
          <w:szCs w:val="28"/>
          <w:lang w:val="ru-RU"/>
        </w:rPr>
        <w:t>Респ</w:t>
      </w:r>
      <w:proofErr w:type="spellEnd"/>
      <w:r w:rsidR="00622411">
        <w:rPr>
          <w:sz w:val="28"/>
          <w:szCs w:val="28"/>
          <w:lang w:val="ru-RU"/>
        </w:rPr>
        <w:t>. Беларусь от 4 июня 2015 г.</w:t>
      </w:r>
      <w:r w:rsidR="00622411" w:rsidRPr="00622411">
        <w:rPr>
          <w:sz w:val="28"/>
          <w:szCs w:val="28"/>
          <w:lang w:val="ru-RU"/>
        </w:rPr>
        <w:t xml:space="preserve"> </w:t>
      </w:r>
      <w:r w:rsidR="00622411" w:rsidRPr="00172B06">
        <w:rPr>
          <w:sz w:val="28"/>
          <w:szCs w:val="28"/>
          <w:lang w:val="ru-RU"/>
        </w:rPr>
        <w:t>// Консультант Плюс: Беларусь. Технология 3000 [Электронный ресурс] / ООО «</w:t>
      </w:r>
      <w:proofErr w:type="spellStart"/>
      <w:r w:rsidR="00622411" w:rsidRPr="00172B06">
        <w:rPr>
          <w:sz w:val="28"/>
          <w:szCs w:val="28"/>
          <w:lang w:val="ru-RU"/>
        </w:rPr>
        <w:t>ЮрСпектр</w:t>
      </w:r>
      <w:proofErr w:type="spellEnd"/>
      <w:r w:rsidR="00622411" w:rsidRPr="00172B06">
        <w:rPr>
          <w:sz w:val="28"/>
          <w:szCs w:val="28"/>
          <w:lang w:val="ru-RU"/>
        </w:rPr>
        <w:t xml:space="preserve">», Нац. центр правовой </w:t>
      </w:r>
      <w:proofErr w:type="spellStart"/>
      <w:r w:rsidR="00622411" w:rsidRPr="00172B06">
        <w:rPr>
          <w:sz w:val="28"/>
          <w:szCs w:val="28"/>
          <w:lang w:val="ru-RU"/>
        </w:rPr>
        <w:t>информ</w:t>
      </w:r>
      <w:proofErr w:type="spellEnd"/>
      <w:r w:rsidR="00622411" w:rsidRPr="00172B06">
        <w:rPr>
          <w:sz w:val="28"/>
          <w:szCs w:val="28"/>
          <w:lang w:val="ru-RU"/>
        </w:rPr>
        <w:t>. Ре</w:t>
      </w:r>
      <w:r w:rsidR="00622411">
        <w:rPr>
          <w:sz w:val="28"/>
          <w:szCs w:val="28"/>
          <w:lang w:val="ru-RU"/>
        </w:rPr>
        <w:t>спублики Беларусь. – Минск, 2017</w:t>
      </w:r>
      <w:r w:rsidR="00622411" w:rsidRPr="00172B06">
        <w:rPr>
          <w:sz w:val="28"/>
          <w:szCs w:val="28"/>
          <w:lang w:val="ru-RU"/>
        </w:rPr>
        <w:t>.</w:t>
      </w:r>
    </w:p>
    <w:p w:rsidR="00622411"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Бюджетн</w:t>
      </w:r>
      <w:r w:rsidR="004F3A54">
        <w:rPr>
          <w:sz w:val="28"/>
          <w:szCs w:val="28"/>
          <w:lang w:val="ru-RU"/>
        </w:rPr>
        <w:t>ый Кодекс Республики Беларусь</w:t>
      </w:r>
      <w:r w:rsidR="00622411">
        <w:rPr>
          <w:sz w:val="28"/>
          <w:szCs w:val="28"/>
          <w:lang w:val="ru-RU"/>
        </w:rPr>
        <w:t>:</w:t>
      </w:r>
      <w:r w:rsidRPr="00172B06">
        <w:rPr>
          <w:sz w:val="28"/>
          <w:szCs w:val="28"/>
          <w:lang w:val="ru-RU"/>
        </w:rPr>
        <w:t xml:space="preserve"> 16 июля 2008 г.</w:t>
      </w:r>
      <w:r w:rsidR="004F3A54">
        <w:rPr>
          <w:sz w:val="28"/>
          <w:szCs w:val="28"/>
          <w:lang w:val="ru-RU"/>
        </w:rPr>
        <w:t>,</w:t>
      </w:r>
      <w:r w:rsidRPr="00172B06">
        <w:rPr>
          <w:sz w:val="28"/>
          <w:szCs w:val="28"/>
          <w:lang w:val="ru-RU"/>
        </w:rPr>
        <w:t xml:space="preserve"> №412-З</w:t>
      </w:r>
      <w:r w:rsidR="00622411">
        <w:rPr>
          <w:sz w:val="28"/>
          <w:szCs w:val="28"/>
          <w:lang w:val="ru-RU"/>
        </w:rPr>
        <w:t xml:space="preserve">: в ред. </w:t>
      </w:r>
      <w:r w:rsidR="00622411">
        <w:rPr>
          <w:sz w:val="28"/>
          <w:szCs w:val="28"/>
          <w:lang w:val="ru-RU"/>
        </w:rPr>
        <w:lastRenderedPageBreak/>
        <w:t xml:space="preserve">Закона </w:t>
      </w:r>
      <w:proofErr w:type="spellStart"/>
      <w:r w:rsidR="00622411">
        <w:rPr>
          <w:sz w:val="28"/>
          <w:szCs w:val="28"/>
          <w:lang w:val="ru-RU"/>
        </w:rPr>
        <w:t>Респ</w:t>
      </w:r>
      <w:proofErr w:type="spellEnd"/>
      <w:r w:rsidR="00622411">
        <w:rPr>
          <w:sz w:val="28"/>
          <w:szCs w:val="28"/>
          <w:lang w:val="ru-RU"/>
        </w:rPr>
        <w:t>. Беларусь от 30 дек. 2014 г.</w:t>
      </w:r>
      <w:r w:rsidR="00622411" w:rsidRPr="00622411">
        <w:rPr>
          <w:sz w:val="28"/>
          <w:szCs w:val="28"/>
          <w:lang w:val="ru-RU"/>
        </w:rPr>
        <w:t xml:space="preserve"> </w:t>
      </w:r>
      <w:r w:rsidR="00622411" w:rsidRPr="00172B06">
        <w:rPr>
          <w:sz w:val="28"/>
          <w:szCs w:val="28"/>
          <w:lang w:val="ru-RU"/>
        </w:rPr>
        <w:t>// Консультант Плюс: Беларусь. Технология 3000 [Электронный ресурс] / ООО «</w:t>
      </w:r>
      <w:proofErr w:type="spellStart"/>
      <w:r w:rsidR="00622411" w:rsidRPr="00172B06">
        <w:rPr>
          <w:sz w:val="28"/>
          <w:szCs w:val="28"/>
          <w:lang w:val="ru-RU"/>
        </w:rPr>
        <w:t>ЮрСпектр</w:t>
      </w:r>
      <w:proofErr w:type="spellEnd"/>
      <w:r w:rsidR="00622411" w:rsidRPr="00172B06">
        <w:rPr>
          <w:sz w:val="28"/>
          <w:szCs w:val="28"/>
          <w:lang w:val="ru-RU"/>
        </w:rPr>
        <w:t xml:space="preserve">», Нац. центр правовой </w:t>
      </w:r>
      <w:proofErr w:type="spellStart"/>
      <w:r w:rsidR="00622411" w:rsidRPr="00172B06">
        <w:rPr>
          <w:sz w:val="28"/>
          <w:szCs w:val="28"/>
          <w:lang w:val="ru-RU"/>
        </w:rPr>
        <w:t>информ</w:t>
      </w:r>
      <w:proofErr w:type="spellEnd"/>
      <w:r w:rsidR="00622411" w:rsidRPr="00172B06">
        <w:rPr>
          <w:sz w:val="28"/>
          <w:szCs w:val="28"/>
          <w:lang w:val="ru-RU"/>
        </w:rPr>
        <w:t>. Ре</w:t>
      </w:r>
      <w:r w:rsidR="00622411">
        <w:rPr>
          <w:sz w:val="28"/>
          <w:szCs w:val="28"/>
          <w:lang w:val="ru-RU"/>
        </w:rPr>
        <w:t>спублики Беларусь. – Минск, 2017</w:t>
      </w:r>
      <w:r w:rsidR="00622411" w:rsidRPr="00172B06">
        <w:rPr>
          <w:sz w:val="28"/>
          <w:szCs w:val="28"/>
          <w:lang w:val="ru-RU"/>
        </w:rPr>
        <w:t>.</w:t>
      </w:r>
    </w:p>
    <w:p w:rsidR="00622411"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Гражданс</w:t>
      </w:r>
      <w:r w:rsidR="004F3A54">
        <w:rPr>
          <w:sz w:val="28"/>
          <w:szCs w:val="28"/>
          <w:lang w:val="ru-RU"/>
        </w:rPr>
        <w:t>кий кодекс Республики Беларусь</w:t>
      </w:r>
      <w:r w:rsidR="00622411">
        <w:rPr>
          <w:sz w:val="28"/>
          <w:szCs w:val="28"/>
          <w:lang w:val="ru-RU"/>
        </w:rPr>
        <w:t>: 7 дек.</w:t>
      </w:r>
      <w:r w:rsidRPr="00172B06">
        <w:rPr>
          <w:sz w:val="28"/>
          <w:szCs w:val="28"/>
          <w:lang w:val="ru-RU"/>
        </w:rPr>
        <w:t xml:space="preserve"> 1998г. </w:t>
      </w:r>
      <w:r w:rsidR="0010283B">
        <w:rPr>
          <w:sz w:val="28"/>
          <w:szCs w:val="28"/>
          <w:lang w:val="ru-RU"/>
        </w:rPr>
        <w:t>№ 218-З</w:t>
      </w:r>
      <w:r w:rsidR="004F3A54">
        <w:rPr>
          <w:sz w:val="28"/>
          <w:szCs w:val="28"/>
          <w:lang w:val="ru-RU"/>
        </w:rPr>
        <w:t>:</w:t>
      </w:r>
      <w:r w:rsidR="00622411">
        <w:rPr>
          <w:sz w:val="28"/>
          <w:szCs w:val="28"/>
          <w:lang w:val="ru-RU"/>
        </w:rPr>
        <w:t xml:space="preserve"> в ред. Закона </w:t>
      </w:r>
      <w:proofErr w:type="spellStart"/>
      <w:r w:rsidR="00622411">
        <w:rPr>
          <w:sz w:val="28"/>
          <w:szCs w:val="28"/>
          <w:lang w:val="ru-RU"/>
        </w:rPr>
        <w:t>Респ</w:t>
      </w:r>
      <w:proofErr w:type="spellEnd"/>
      <w:r w:rsidR="00622411">
        <w:rPr>
          <w:sz w:val="28"/>
          <w:szCs w:val="28"/>
          <w:lang w:val="ru-RU"/>
        </w:rPr>
        <w:t>. Беларусь от 29 окт. 2015 г.</w:t>
      </w:r>
      <w:r w:rsidR="00622411" w:rsidRPr="00622411">
        <w:rPr>
          <w:sz w:val="28"/>
          <w:szCs w:val="28"/>
          <w:lang w:val="ru-RU"/>
        </w:rPr>
        <w:t xml:space="preserve"> </w:t>
      </w:r>
      <w:r w:rsidR="00622411" w:rsidRPr="00172B06">
        <w:rPr>
          <w:sz w:val="28"/>
          <w:szCs w:val="28"/>
          <w:lang w:val="ru-RU"/>
        </w:rPr>
        <w:t>// Консультант Плюс: Беларусь. Технология 3000 [Электронный ресурс] / ООО «</w:t>
      </w:r>
      <w:proofErr w:type="spellStart"/>
      <w:r w:rsidR="00622411" w:rsidRPr="00172B06">
        <w:rPr>
          <w:sz w:val="28"/>
          <w:szCs w:val="28"/>
          <w:lang w:val="ru-RU"/>
        </w:rPr>
        <w:t>ЮрСпектр</w:t>
      </w:r>
      <w:proofErr w:type="spellEnd"/>
      <w:r w:rsidR="00622411" w:rsidRPr="00172B06">
        <w:rPr>
          <w:sz w:val="28"/>
          <w:szCs w:val="28"/>
          <w:lang w:val="ru-RU"/>
        </w:rPr>
        <w:t xml:space="preserve">», Нац. центр правовой </w:t>
      </w:r>
      <w:proofErr w:type="spellStart"/>
      <w:r w:rsidR="00622411" w:rsidRPr="00172B06">
        <w:rPr>
          <w:sz w:val="28"/>
          <w:szCs w:val="28"/>
          <w:lang w:val="ru-RU"/>
        </w:rPr>
        <w:t>информ</w:t>
      </w:r>
      <w:proofErr w:type="spellEnd"/>
      <w:r w:rsidR="00622411" w:rsidRPr="00172B06">
        <w:rPr>
          <w:sz w:val="28"/>
          <w:szCs w:val="28"/>
          <w:lang w:val="ru-RU"/>
        </w:rPr>
        <w:t>. Ре</w:t>
      </w:r>
      <w:r w:rsidR="00622411">
        <w:rPr>
          <w:sz w:val="28"/>
          <w:szCs w:val="28"/>
          <w:lang w:val="ru-RU"/>
        </w:rPr>
        <w:t>спублики Беларусь. – Минск, 2017</w:t>
      </w:r>
      <w:r w:rsidR="00622411" w:rsidRPr="00172B06">
        <w:rPr>
          <w:sz w:val="28"/>
          <w:szCs w:val="28"/>
          <w:lang w:val="ru-RU"/>
        </w:rPr>
        <w:t>.</w:t>
      </w:r>
    </w:p>
    <w:p w:rsidR="00622411"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Налого</w:t>
      </w:r>
      <w:r w:rsidR="004F3A54">
        <w:rPr>
          <w:sz w:val="28"/>
          <w:szCs w:val="28"/>
          <w:lang w:val="ru-RU"/>
        </w:rPr>
        <w:t>вый кодекс Республики Беларусь</w:t>
      </w:r>
      <w:r w:rsidR="00622411">
        <w:rPr>
          <w:sz w:val="28"/>
          <w:szCs w:val="28"/>
          <w:lang w:val="ru-RU"/>
        </w:rPr>
        <w:t>: общая часть</w:t>
      </w:r>
      <w:r w:rsidRPr="00172B06">
        <w:rPr>
          <w:sz w:val="28"/>
          <w:szCs w:val="28"/>
          <w:lang w:val="ru-RU"/>
        </w:rPr>
        <w:t xml:space="preserve"> </w:t>
      </w:r>
      <w:r w:rsidR="00622411">
        <w:rPr>
          <w:sz w:val="28"/>
          <w:szCs w:val="28"/>
          <w:lang w:val="ru-RU"/>
        </w:rPr>
        <w:t>19 дек.</w:t>
      </w:r>
      <w:r w:rsidR="004F3A54">
        <w:rPr>
          <w:sz w:val="28"/>
          <w:szCs w:val="28"/>
          <w:lang w:val="ru-RU"/>
        </w:rPr>
        <w:t xml:space="preserve"> 2002 г. № 166 –З:</w:t>
      </w:r>
      <w:r w:rsidR="00622411" w:rsidRPr="00622411">
        <w:rPr>
          <w:sz w:val="28"/>
          <w:szCs w:val="28"/>
          <w:lang w:val="ru-RU"/>
        </w:rPr>
        <w:t xml:space="preserve"> </w:t>
      </w:r>
      <w:r w:rsidR="00622411">
        <w:rPr>
          <w:sz w:val="28"/>
          <w:szCs w:val="28"/>
          <w:lang w:val="ru-RU"/>
        </w:rPr>
        <w:t xml:space="preserve">в ред. Закона </w:t>
      </w:r>
      <w:proofErr w:type="spellStart"/>
      <w:r w:rsidR="00622411">
        <w:rPr>
          <w:sz w:val="28"/>
          <w:szCs w:val="28"/>
          <w:lang w:val="ru-RU"/>
        </w:rPr>
        <w:t>Респ</w:t>
      </w:r>
      <w:proofErr w:type="spellEnd"/>
      <w:r w:rsidR="00622411">
        <w:rPr>
          <w:sz w:val="28"/>
          <w:szCs w:val="28"/>
          <w:lang w:val="ru-RU"/>
        </w:rPr>
        <w:t>. Беларусь от 30 дек. 2014 г.</w:t>
      </w:r>
      <w:r w:rsidR="00622411" w:rsidRPr="00622411">
        <w:rPr>
          <w:sz w:val="28"/>
          <w:szCs w:val="28"/>
          <w:lang w:val="ru-RU"/>
        </w:rPr>
        <w:t xml:space="preserve"> </w:t>
      </w:r>
      <w:r w:rsidR="00622411" w:rsidRPr="00172B06">
        <w:rPr>
          <w:sz w:val="28"/>
          <w:szCs w:val="28"/>
          <w:lang w:val="ru-RU"/>
        </w:rPr>
        <w:t>// Консультант Плюс: Беларусь. Технология 3000 [Электронный ресурс] / ООО «</w:t>
      </w:r>
      <w:proofErr w:type="spellStart"/>
      <w:r w:rsidR="00622411" w:rsidRPr="00172B06">
        <w:rPr>
          <w:sz w:val="28"/>
          <w:szCs w:val="28"/>
          <w:lang w:val="ru-RU"/>
        </w:rPr>
        <w:t>ЮрСпектр</w:t>
      </w:r>
      <w:proofErr w:type="spellEnd"/>
      <w:r w:rsidR="00622411" w:rsidRPr="00172B06">
        <w:rPr>
          <w:sz w:val="28"/>
          <w:szCs w:val="28"/>
          <w:lang w:val="ru-RU"/>
        </w:rPr>
        <w:t xml:space="preserve">», Нац. центр правовой </w:t>
      </w:r>
      <w:proofErr w:type="spellStart"/>
      <w:r w:rsidR="00622411" w:rsidRPr="00172B06">
        <w:rPr>
          <w:sz w:val="28"/>
          <w:szCs w:val="28"/>
          <w:lang w:val="ru-RU"/>
        </w:rPr>
        <w:t>информ</w:t>
      </w:r>
      <w:proofErr w:type="spellEnd"/>
      <w:r w:rsidR="00622411" w:rsidRPr="00172B06">
        <w:rPr>
          <w:sz w:val="28"/>
          <w:szCs w:val="28"/>
          <w:lang w:val="ru-RU"/>
        </w:rPr>
        <w:t>. Ре</w:t>
      </w:r>
      <w:r w:rsidR="00622411">
        <w:rPr>
          <w:sz w:val="28"/>
          <w:szCs w:val="28"/>
          <w:lang w:val="ru-RU"/>
        </w:rPr>
        <w:t>спублики Беларусь. – Минск, 2017</w:t>
      </w:r>
      <w:r w:rsidR="00622411" w:rsidRPr="00172B06">
        <w:rPr>
          <w:sz w:val="28"/>
          <w:szCs w:val="28"/>
          <w:lang w:val="ru-RU"/>
        </w:rPr>
        <w:t>.</w:t>
      </w:r>
    </w:p>
    <w:p w:rsidR="0010283B" w:rsidRPr="00172B06" w:rsidRDefault="00622411"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Налого</w:t>
      </w:r>
      <w:r w:rsidR="004F3A54">
        <w:rPr>
          <w:sz w:val="28"/>
          <w:szCs w:val="28"/>
          <w:lang w:val="ru-RU"/>
        </w:rPr>
        <w:t>вый кодекс Республики Беларусь: особенная часть</w:t>
      </w:r>
      <w:r>
        <w:rPr>
          <w:sz w:val="28"/>
          <w:szCs w:val="28"/>
          <w:lang w:val="ru-RU"/>
        </w:rPr>
        <w:t>: 29 дек. 2009 г. № 71-З</w:t>
      </w:r>
      <w:r w:rsidR="0010283B">
        <w:rPr>
          <w:sz w:val="28"/>
          <w:szCs w:val="28"/>
          <w:lang w:val="ru-RU"/>
        </w:rPr>
        <w:t xml:space="preserve">: в ред. Закона </w:t>
      </w:r>
      <w:proofErr w:type="spellStart"/>
      <w:r w:rsidR="0010283B">
        <w:rPr>
          <w:sz w:val="28"/>
          <w:szCs w:val="28"/>
          <w:lang w:val="ru-RU"/>
        </w:rPr>
        <w:t>Респ</w:t>
      </w:r>
      <w:proofErr w:type="spellEnd"/>
      <w:r w:rsidR="0010283B">
        <w:rPr>
          <w:sz w:val="28"/>
          <w:szCs w:val="28"/>
          <w:lang w:val="ru-RU"/>
        </w:rPr>
        <w:t>. Беларусь от 30 дек. 2014 г.</w:t>
      </w:r>
      <w:r w:rsidR="0010283B" w:rsidRPr="00622411">
        <w:rPr>
          <w:sz w:val="28"/>
          <w:szCs w:val="28"/>
          <w:lang w:val="ru-RU"/>
        </w:rPr>
        <w:t xml:space="preserve"> </w:t>
      </w:r>
      <w:r w:rsidR="0010283B" w:rsidRPr="00172B06">
        <w:rPr>
          <w:sz w:val="28"/>
          <w:szCs w:val="28"/>
          <w:lang w:val="ru-RU"/>
        </w:rPr>
        <w:t>// Консультант Плюс: Беларусь. Технология 3000 [Электронный ресурс] / ООО «</w:t>
      </w:r>
      <w:proofErr w:type="spellStart"/>
      <w:r w:rsidR="0010283B" w:rsidRPr="00172B06">
        <w:rPr>
          <w:sz w:val="28"/>
          <w:szCs w:val="28"/>
          <w:lang w:val="ru-RU"/>
        </w:rPr>
        <w:t>ЮрСпектр</w:t>
      </w:r>
      <w:proofErr w:type="spellEnd"/>
      <w:r w:rsidR="0010283B" w:rsidRPr="00172B06">
        <w:rPr>
          <w:sz w:val="28"/>
          <w:szCs w:val="28"/>
          <w:lang w:val="ru-RU"/>
        </w:rPr>
        <w:t xml:space="preserve">», Нац. центр правовой </w:t>
      </w:r>
      <w:proofErr w:type="spellStart"/>
      <w:r w:rsidR="0010283B" w:rsidRPr="00172B06">
        <w:rPr>
          <w:sz w:val="28"/>
          <w:szCs w:val="28"/>
          <w:lang w:val="ru-RU"/>
        </w:rPr>
        <w:t>информ</w:t>
      </w:r>
      <w:proofErr w:type="spellEnd"/>
      <w:r w:rsidR="0010283B" w:rsidRPr="00172B06">
        <w:rPr>
          <w:sz w:val="28"/>
          <w:szCs w:val="28"/>
          <w:lang w:val="ru-RU"/>
        </w:rPr>
        <w:t>. Ре</w:t>
      </w:r>
      <w:r w:rsidR="0010283B">
        <w:rPr>
          <w:sz w:val="28"/>
          <w:szCs w:val="28"/>
          <w:lang w:val="ru-RU"/>
        </w:rPr>
        <w:t>спублики Беларусь. – Минск, 2017</w:t>
      </w:r>
      <w:r w:rsidR="0010283B" w:rsidRPr="00172B06">
        <w:rPr>
          <w:sz w:val="28"/>
          <w:szCs w:val="28"/>
          <w:lang w:val="ru-RU"/>
        </w:rPr>
        <w:t>.</w:t>
      </w:r>
    </w:p>
    <w:p w:rsidR="0010283B" w:rsidRPr="00172B06" w:rsidRDefault="004F3A54"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Pr>
          <w:sz w:val="28"/>
          <w:szCs w:val="28"/>
          <w:lang w:val="ru-RU"/>
        </w:rPr>
        <w:t>Об аудиторской деятельности</w:t>
      </w:r>
      <w:r w:rsidR="0010283B">
        <w:rPr>
          <w:sz w:val="28"/>
          <w:szCs w:val="28"/>
          <w:lang w:val="ru-RU"/>
        </w:rPr>
        <w:t xml:space="preserve">: Закон </w:t>
      </w:r>
      <w:proofErr w:type="spellStart"/>
      <w:r w:rsidR="0010283B">
        <w:rPr>
          <w:sz w:val="28"/>
          <w:szCs w:val="28"/>
          <w:lang w:val="ru-RU"/>
        </w:rPr>
        <w:t>Респ</w:t>
      </w:r>
      <w:proofErr w:type="spellEnd"/>
      <w:r w:rsidR="0010283B">
        <w:rPr>
          <w:sz w:val="28"/>
          <w:szCs w:val="28"/>
          <w:lang w:val="ru-RU"/>
        </w:rPr>
        <w:t>. Белару</w:t>
      </w:r>
      <w:r>
        <w:rPr>
          <w:sz w:val="28"/>
          <w:szCs w:val="28"/>
          <w:lang w:val="ru-RU"/>
        </w:rPr>
        <w:t>сь от 12 июля 2013 г., № 56-З</w:t>
      </w:r>
      <w:r w:rsidR="0010283B">
        <w:rPr>
          <w:sz w:val="28"/>
          <w:szCs w:val="28"/>
          <w:lang w:val="ru-RU"/>
        </w:rPr>
        <w:t xml:space="preserve">: в ред. Закона </w:t>
      </w:r>
      <w:proofErr w:type="spellStart"/>
      <w:r w:rsidR="0010283B">
        <w:rPr>
          <w:sz w:val="28"/>
          <w:szCs w:val="28"/>
          <w:lang w:val="ru-RU"/>
        </w:rPr>
        <w:t>Респ</w:t>
      </w:r>
      <w:proofErr w:type="spellEnd"/>
      <w:r w:rsidR="0010283B">
        <w:rPr>
          <w:sz w:val="28"/>
          <w:szCs w:val="28"/>
          <w:lang w:val="ru-RU"/>
        </w:rPr>
        <w:t>. Беларусь от 4 июня 2015 г.</w:t>
      </w:r>
      <w:r w:rsidR="0010283B" w:rsidRPr="00622411">
        <w:rPr>
          <w:sz w:val="28"/>
          <w:szCs w:val="28"/>
          <w:lang w:val="ru-RU"/>
        </w:rPr>
        <w:t xml:space="preserve"> </w:t>
      </w:r>
      <w:r w:rsidR="0010283B">
        <w:rPr>
          <w:sz w:val="28"/>
          <w:szCs w:val="28"/>
          <w:lang w:val="ru-RU"/>
        </w:rPr>
        <w:t xml:space="preserve">№ 268-З </w:t>
      </w:r>
      <w:r w:rsidR="0010283B" w:rsidRPr="00172B06">
        <w:rPr>
          <w:sz w:val="28"/>
          <w:szCs w:val="28"/>
          <w:lang w:val="ru-RU"/>
        </w:rPr>
        <w:t>// Консультант Плюс: Беларусь. Технология 3000 [Электронный ресурс] / ООО «</w:t>
      </w:r>
      <w:proofErr w:type="spellStart"/>
      <w:r w:rsidR="0010283B" w:rsidRPr="00172B06">
        <w:rPr>
          <w:sz w:val="28"/>
          <w:szCs w:val="28"/>
          <w:lang w:val="ru-RU"/>
        </w:rPr>
        <w:t>ЮрСпектр</w:t>
      </w:r>
      <w:proofErr w:type="spellEnd"/>
      <w:r w:rsidR="0010283B" w:rsidRPr="00172B06">
        <w:rPr>
          <w:sz w:val="28"/>
          <w:szCs w:val="28"/>
          <w:lang w:val="ru-RU"/>
        </w:rPr>
        <w:t xml:space="preserve">», Нац. центр правовой </w:t>
      </w:r>
      <w:proofErr w:type="spellStart"/>
      <w:r w:rsidR="0010283B" w:rsidRPr="00172B06">
        <w:rPr>
          <w:sz w:val="28"/>
          <w:szCs w:val="28"/>
          <w:lang w:val="ru-RU"/>
        </w:rPr>
        <w:t>информ</w:t>
      </w:r>
      <w:proofErr w:type="spellEnd"/>
      <w:r w:rsidR="0010283B" w:rsidRPr="00172B06">
        <w:rPr>
          <w:sz w:val="28"/>
          <w:szCs w:val="28"/>
          <w:lang w:val="ru-RU"/>
        </w:rPr>
        <w:t>. Ре</w:t>
      </w:r>
      <w:r w:rsidR="0010283B">
        <w:rPr>
          <w:sz w:val="28"/>
          <w:szCs w:val="28"/>
          <w:lang w:val="ru-RU"/>
        </w:rPr>
        <w:t>спублики Беларусь. – Минск, 2017</w:t>
      </w:r>
      <w:r w:rsidR="0010283B" w:rsidRPr="00172B06">
        <w:rPr>
          <w:sz w:val="28"/>
          <w:szCs w:val="28"/>
          <w:lang w:val="ru-RU"/>
        </w:rPr>
        <w:t>.</w:t>
      </w:r>
    </w:p>
    <w:p w:rsidR="0010283B" w:rsidRPr="00172B06" w:rsidRDefault="0010283B"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Pr>
          <w:sz w:val="28"/>
          <w:szCs w:val="28"/>
          <w:lang w:val="ru-RU"/>
        </w:rPr>
        <w:t>О Комитете государственного контроля Республики Беларус</w:t>
      </w:r>
      <w:r w:rsidR="004F3A54">
        <w:rPr>
          <w:sz w:val="28"/>
          <w:szCs w:val="28"/>
          <w:lang w:val="ru-RU"/>
        </w:rPr>
        <w:t>ь и его территориальных органах</w:t>
      </w:r>
      <w:r>
        <w:rPr>
          <w:sz w:val="28"/>
          <w:szCs w:val="28"/>
          <w:lang w:val="ru-RU"/>
        </w:rPr>
        <w:t xml:space="preserve">: Закон </w:t>
      </w:r>
      <w:proofErr w:type="spellStart"/>
      <w:r>
        <w:rPr>
          <w:sz w:val="28"/>
          <w:szCs w:val="28"/>
          <w:lang w:val="ru-RU"/>
        </w:rPr>
        <w:t>Респ</w:t>
      </w:r>
      <w:proofErr w:type="spellEnd"/>
      <w:r>
        <w:rPr>
          <w:sz w:val="28"/>
          <w:szCs w:val="28"/>
          <w:lang w:val="ru-RU"/>
        </w:rPr>
        <w:t>. Беларусь от 1 июля</w:t>
      </w:r>
      <w:r w:rsidR="004F3A54">
        <w:rPr>
          <w:sz w:val="28"/>
          <w:szCs w:val="28"/>
          <w:lang w:val="ru-RU"/>
        </w:rPr>
        <w:t xml:space="preserve"> 2010 г., № 142-З:</w:t>
      </w:r>
      <w:r w:rsidRPr="00622411">
        <w:rPr>
          <w:sz w:val="28"/>
          <w:szCs w:val="28"/>
          <w:lang w:val="ru-RU"/>
        </w:rPr>
        <w:t xml:space="preserve"> </w:t>
      </w:r>
      <w:r>
        <w:rPr>
          <w:sz w:val="28"/>
          <w:szCs w:val="28"/>
          <w:lang w:val="ru-RU"/>
        </w:rPr>
        <w:t xml:space="preserve">в ред. Закона </w:t>
      </w:r>
      <w:proofErr w:type="spellStart"/>
      <w:r>
        <w:rPr>
          <w:sz w:val="28"/>
          <w:szCs w:val="28"/>
          <w:lang w:val="ru-RU"/>
        </w:rPr>
        <w:t>Респ</w:t>
      </w:r>
      <w:proofErr w:type="spellEnd"/>
      <w:r>
        <w:rPr>
          <w:sz w:val="28"/>
          <w:szCs w:val="28"/>
          <w:lang w:val="ru-RU"/>
        </w:rPr>
        <w:t>. Беларусь от 11 июля 2014 г.</w:t>
      </w:r>
      <w:r w:rsidRPr="00622411">
        <w:rPr>
          <w:sz w:val="28"/>
          <w:szCs w:val="28"/>
          <w:lang w:val="ru-RU"/>
        </w:rPr>
        <w:t xml:space="preserve"> </w:t>
      </w:r>
      <w:r>
        <w:rPr>
          <w:sz w:val="28"/>
          <w:szCs w:val="28"/>
          <w:lang w:val="ru-RU"/>
        </w:rPr>
        <w:t xml:space="preserve">№ 177-З </w:t>
      </w:r>
      <w:r w:rsidRPr="00172B06">
        <w:rPr>
          <w:sz w:val="28"/>
          <w:szCs w:val="28"/>
          <w:lang w:val="ru-RU"/>
        </w:rPr>
        <w:t>// Консультант Плюс: Беларусь. Технология 3000 [Электронный ресурс] / ООО «</w:t>
      </w:r>
      <w:proofErr w:type="spellStart"/>
      <w:r w:rsidRPr="00172B06">
        <w:rPr>
          <w:sz w:val="28"/>
          <w:szCs w:val="28"/>
          <w:lang w:val="ru-RU"/>
        </w:rPr>
        <w:t>ЮрСпектр</w:t>
      </w:r>
      <w:proofErr w:type="spellEnd"/>
      <w:r w:rsidRPr="00172B06">
        <w:rPr>
          <w:sz w:val="28"/>
          <w:szCs w:val="28"/>
          <w:lang w:val="ru-RU"/>
        </w:rPr>
        <w:t xml:space="preserve">», Нац. центр правовой </w:t>
      </w:r>
      <w:proofErr w:type="spellStart"/>
      <w:r w:rsidRPr="00172B06">
        <w:rPr>
          <w:sz w:val="28"/>
          <w:szCs w:val="28"/>
          <w:lang w:val="ru-RU"/>
        </w:rPr>
        <w:t>информ</w:t>
      </w:r>
      <w:proofErr w:type="spellEnd"/>
      <w:r w:rsidRPr="00172B06">
        <w:rPr>
          <w:sz w:val="28"/>
          <w:szCs w:val="28"/>
          <w:lang w:val="ru-RU"/>
        </w:rPr>
        <w:t>. Ре</w:t>
      </w:r>
      <w:r>
        <w:rPr>
          <w:sz w:val="28"/>
          <w:szCs w:val="28"/>
          <w:lang w:val="ru-RU"/>
        </w:rPr>
        <w:t>спублики Беларусь. – Минск, 2017</w:t>
      </w:r>
      <w:r w:rsidRPr="00172B06">
        <w:rPr>
          <w:sz w:val="28"/>
          <w:szCs w:val="28"/>
          <w:lang w:val="ru-RU"/>
        </w:rPr>
        <w:t>.</w:t>
      </w:r>
    </w:p>
    <w:p w:rsidR="00172B06"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Об утверждении инструкции о порядке расчета коэффициентов платежеспособности и проведения анализа финансового состояния и платежеспособности субъектов хозяйствования: Постановление Министерства финансов Республики Беларусь и Министерства экономики Республики Беларусь, 27 дек. 2011 г., № 140/206: в ред. Постановления Министерства финансов Республики Беларусь, Министерства экономики Республики Беларусь от 09.12.2013 г., № 75/92 // Консультант Плюс: Беларусь. Технология 3000 [Электронный ресурс] / ООО «</w:t>
      </w:r>
      <w:proofErr w:type="spellStart"/>
      <w:r w:rsidRPr="00172B06">
        <w:rPr>
          <w:sz w:val="28"/>
          <w:szCs w:val="28"/>
          <w:lang w:val="ru-RU"/>
        </w:rPr>
        <w:t>ЮрСпектр</w:t>
      </w:r>
      <w:proofErr w:type="spellEnd"/>
      <w:r w:rsidRPr="00172B06">
        <w:rPr>
          <w:sz w:val="28"/>
          <w:szCs w:val="28"/>
          <w:lang w:val="ru-RU"/>
        </w:rPr>
        <w:t xml:space="preserve">», Нац. центр правовой </w:t>
      </w:r>
      <w:proofErr w:type="spellStart"/>
      <w:r w:rsidRPr="00172B06">
        <w:rPr>
          <w:sz w:val="28"/>
          <w:szCs w:val="28"/>
          <w:lang w:val="ru-RU"/>
        </w:rPr>
        <w:t>информ</w:t>
      </w:r>
      <w:proofErr w:type="spellEnd"/>
      <w:r w:rsidRPr="00172B06">
        <w:rPr>
          <w:sz w:val="28"/>
          <w:szCs w:val="28"/>
          <w:lang w:val="ru-RU"/>
        </w:rPr>
        <w:t>. Ре</w:t>
      </w:r>
      <w:r w:rsidR="00517E41">
        <w:rPr>
          <w:sz w:val="28"/>
          <w:szCs w:val="28"/>
          <w:lang w:val="ru-RU"/>
        </w:rPr>
        <w:t>спублики Беларусь. – Минск, 2017</w:t>
      </w:r>
      <w:r w:rsidRPr="00172B06">
        <w:rPr>
          <w:sz w:val="28"/>
          <w:szCs w:val="28"/>
          <w:lang w:val="ru-RU"/>
        </w:rPr>
        <w:t>.</w:t>
      </w:r>
    </w:p>
    <w:p w:rsidR="00172B06"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Об определении критериев оценки платежеспособности субъектов хозяйствования: Постановление Совета Министров Республики Беларусь, 12 дек. 2011 г., № 1672 // Консультант Плюс: Беларусь. Технология 3000 [Электронный ресурс] / ООО «</w:t>
      </w:r>
      <w:proofErr w:type="spellStart"/>
      <w:r w:rsidRPr="00172B06">
        <w:rPr>
          <w:sz w:val="28"/>
          <w:szCs w:val="28"/>
          <w:lang w:val="ru-RU"/>
        </w:rPr>
        <w:t>ЮрСпектр</w:t>
      </w:r>
      <w:proofErr w:type="spellEnd"/>
      <w:r w:rsidRPr="00172B06">
        <w:rPr>
          <w:sz w:val="28"/>
          <w:szCs w:val="28"/>
          <w:lang w:val="ru-RU"/>
        </w:rPr>
        <w:t xml:space="preserve">», Нац. центр правовой </w:t>
      </w:r>
      <w:proofErr w:type="spellStart"/>
      <w:r w:rsidRPr="00172B06">
        <w:rPr>
          <w:sz w:val="28"/>
          <w:szCs w:val="28"/>
          <w:lang w:val="ru-RU"/>
        </w:rPr>
        <w:t>информ</w:t>
      </w:r>
      <w:proofErr w:type="spellEnd"/>
      <w:r w:rsidRPr="00172B06">
        <w:rPr>
          <w:sz w:val="28"/>
          <w:szCs w:val="28"/>
          <w:lang w:val="ru-RU"/>
        </w:rPr>
        <w:t>. Ре</w:t>
      </w:r>
      <w:r w:rsidR="00517E41">
        <w:rPr>
          <w:sz w:val="28"/>
          <w:szCs w:val="28"/>
          <w:lang w:val="ru-RU"/>
        </w:rPr>
        <w:t>спублики Беларусь. – Минск, 2017</w:t>
      </w:r>
      <w:r w:rsidRPr="00172B06">
        <w:rPr>
          <w:sz w:val="28"/>
          <w:szCs w:val="28"/>
          <w:lang w:val="ru-RU"/>
        </w:rPr>
        <w:t xml:space="preserve">. </w:t>
      </w:r>
    </w:p>
    <w:p w:rsidR="00172B06"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О внесении изменений и дополнения в постановление Совета Министров от 12 декабря 2011 года № 1672: Постановление Совета Министров Республики Беларусь, от 22 янв. 2016 г., № 48 // Консультант Плюс: Беларусь. Технология 3000 [Электронный ресурс] / ООО «</w:t>
      </w:r>
      <w:proofErr w:type="spellStart"/>
      <w:r w:rsidRPr="00172B06">
        <w:rPr>
          <w:sz w:val="28"/>
          <w:szCs w:val="28"/>
          <w:lang w:val="ru-RU"/>
        </w:rPr>
        <w:t>ЮрСпектр</w:t>
      </w:r>
      <w:proofErr w:type="spellEnd"/>
      <w:r w:rsidRPr="00172B06">
        <w:rPr>
          <w:sz w:val="28"/>
          <w:szCs w:val="28"/>
          <w:lang w:val="ru-RU"/>
        </w:rPr>
        <w:t xml:space="preserve">», Нац. центр правовой </w:t>
      </w:r>
      <w:proofErr w:type="spellStart"/>
      <w:r w:rsidRPr="00172B06">
        <w:rPr>
          <w:sz w:val="28"/>
          <w:szCs w:val="28"/>
          <w:lang w:val="ru-RU"/>
        </w:rPr>
        <w:t>информ</w:t>
      </w:r>
      <w:proofErr w:type="spellEnd"/>
      <w:r w:rsidRPr="00172B06">
        <w:rPr>
          <w:sz w:val="28"/>
          <w:szCs w:val="28"/>
          <w:lang w:val="ru-RU"/>
        </w:rPr>
        <w:t xml:space="preserve">. </w:t>
      </w:r>
      <w:r w:rsidRPr="00172B06">
        <w:rPr>
          <w:sz w:val="28"/>
          <w:szCs w:val="28"/>
          <w:lang w:val="ru-RU"/>
        </w:rPr>
        <w:lastRenderedPageBreak/>
        <w:t>Ре</w:t>
      </w:r>
      <w:r w:rsidR="00517E41">
        <w:rPr>
          <w:sz w:val="28"/>
          <w:szCs w:val="28"/>
          <w:lang w:val="ru-RU"/>
        </w:rPr>
        <w:t>спублики Беларусь. – Минск, 2017</w:t>
      </w:r>
      <w:r w:rsidRPr="00172B06">
        <w:rPr>
          <w:sz w:val="28"/>
          <w:szCs w:val="28"/>
          <w:lang w:val="ru-RU"/>
        </w:rPr>
        <w:t>.</w:t>
      </w:r>
    </w:p>
    <w:p w:rsidR="00172B06" w:rsidRPr="00172B06" w:rsidRDefault="00172B06" w:rsidP="004F3A54">
      <w:pPr>
        <w:widowControl w:val="0"/>
        <w:numPr>
          <w:ilvl w:val="0"/>
          <w:numId w:val="33"/>
        </w:numPr>
        <w:tabs>
          <w:tab w:val="clear" w:pos="720"/>
        </w:tabs>
        <w:autoSpaceDE w:val="0"/>
        <w:autoSpaceDN w:val="0"/>
        <w:adjustRightInd w:val="0"/>
        <w:ind w:left="0" w:firstLine="0"/>
        <w:contextualSpacing/>
        <w:jc w:val="both"/>
        <w:rPr>
          <w:sz w:val="28"/>
          <w:szCs w:val="28"/>
          <w:lang w:val="ru-RU"/>
        </w:rPr>
      </w:pPr>
      <w:r w:rsidRPr="00172B06">
        <w:rPr>
          <w:sz w:val="28"/>
          <w:szCs w:val="28"/>
          <w:lang w:val="ru-RU"/>
        </w:rPr>
        <w:t xml:space="preserve">Об экономической несостоятельности (банкротстве): Закон Республики Беларусь, 13 </w:t>
      </w:r>
      <w:proofErr w:type="spellStart"/>
      <w:r w:rsidRPr="00172B06">
        <w:rPr>
          <w:sz w:val="28"/>
          <w:szCs w:val="28"/>
          <w:lang w:val="ru-RU"/>
        </w:rPr>
        <w:t>июл</w:t>
      </w:r>
      <w:proofErr w:type="spellEnd"/>
      <w:r w:rsidRPr="00172B06">
        <w:rPr>
          <w:sz w:val="28"/>
          <w:szCs w:val="28"/>
          <w:lang w:val="ru-RU"/>
        </w:rPr>
        <w:t>. 2012 г., № 415-3 // Консультант Плюс: Беларусь. Технология 3000 [Электронный ресурс] / ООО «</w:t>
      </w:r>
      <w:proofErr w:type="spellStart"/>
      <w:r w:rsidRPr="00172B06">
        <w:rPr>
          <w:sz w:val="28"/>
          <w:szCs w:val="28"/>
          <w:lang w:val="ru-RU"/>
        </w:rPr>
        <w:t>ЮрСпектр</w:t>
      </w:r>
      <w:proofErr w:type="spellEnd"/>
      <w:r w:rsidRPr="00172B06">
        <w:rPr>
          <w:sz w:val="28"/>
          <w:szCs w:val="28"/>
          <w:lang w:val="ru-RU"/>
        </w:rPr>
        <w:t xml:space="preserve">», Нац. центр правовой </w:t>
      </w:r>
      <w:proofErr w:type="spellStart"/>
      <w:r w:rsidRPr="00172B06">
        <w:rPr>
          <w:sz w:val="28"/>
          <w:szCs w:val="28"/>
          <w:lang w:val="ru-RU"/>
        </w:rPr>
        <w:t>информ</w:t>
      </w:r>
      <w:proofErr w:type="spellEnd"/>
      <w:r w:rsidRPr="00172B06">
        <w:rPr>
          <w:sz w:val="28"/>
          <w:szCs w:val="28"/>
          <w:lang w:val="ru-RU"/>
        </w:rPr>
        <w:t>. Ре</w:t>
      </w:r>
      <w:r w:rsidR="00517E41">
        <w:rPr>
          <w:sz w:val="28"/>
          <w:szCs w:val="28"/>
          <w:lang w:val="ru-RU"/>
        </w:rPr>
        <w:t>спублики Беларусь. – Минск, 2017</w:t>
      </w:r>
      <w:r w:rsidRPr="00172B06">
        <w:rPr>
          <w:sz w:val="28"/>
          <w:szCs w:val="28"/>
          <w:lang w:val="ru-RU"/>
        </w:rPr>
        <w:t>.</w:t>
      </w:r>
    </w:p>
    <w:p w:rsidR="00395015" w:rsidRDefault="00395015" w:rsidP="00510FE9">
      <w:pPr>
        <w:tabs>
          <w:tab w:val="left" w:pos="851"/>
        </w:tabs>
        <w:jc w:val="center"/>
        <w:rPr>
          <w:b/>
          <w:sz w:val="28"/>
          <w:szCs w:val="28"/>
          <w:lang w:val="ru-RU" w:eastAsia="ru-RU"/>
        </w:rPr>
      </w:pPr>
    </w:p>
    <w:p w:rsidR="00172B06" w:rsidRDefault="00C44AB4" w:rsidP="00510FE9">
      <w:pPr>
        <w:tabs>
          <w:tab w:val="left" w:pos="851"/>
        </w:tabs>
        <w:jc w:val="center"/>
        <w:rPr>
          <w:b/>
          <w:sz w:val="28"/>
          <w:szCs w:val="28"/>
          <w:lang w:val="ru-RU" w:eastAsia="ru-RU"/>
        </w:rPr>
      </w:pPr>
      <w:r>
        <w:rPr>
          <w:b/>
          <w:sz w:val="28"/>
          <w:szCs w:val="28"/>
          <w:lang w:val="ru-RU" w:eastAsia="ru-RU"/>
        </w:rPr>
        <w:t>Интернет-ресурсы</w:t>
      </w:r>
    </w:p>
    <w:p w:rsidR="00172B06" w:rsidRPr="00C44AB4" w:rsidRDefault="00172B06" w:rsidP="00172B06">
      <w:pPr>
        <w:pStyle w:val="ad"/>
        <w:tabs>
          <w:tab w:val="clear" w:pos="4677"/>
          <w:tab w:val="clear" w:pos="9355"/>
        </w:tabs>
        <w:ind w:firstLine="709"/>
        <w:jc w:val="center"/>
        <w:rPr>
          <w:bCs/>
          <w:sz w:val="28"/>
          <w:szCs w:val="28"/>
          <w:lang w:val="ru-RU"/>
        </w:rPr>
      </w:pPr>
    </w:p>
    <w:p w:rsidR="00C44AB4" w:rsidRDefault="004F3A54" w:rsidP="004F3A54">
      <w:pPr>
        <w:pStyle w:val="ad"/>
        <w:tabs>
          <w:tab w:val="clear" w:pos="4677"/>
          <w:tab w:val="clear" w:pos="9355"/>
        </w:tabs>
        <w:jc w:val="both"/>
        <w:rPr>
          <w:sz w:val="28"/>
          <w:szCs w:val="28"/>
          <w:lang w:val="ru-RU"/>
        </w:rPr>
      </w:pPr>
      <w:r>
        <w:rPr>
          <w:sz w:val="28"/>
          <w:szCs w:val="28"/>
          <w:lang w:val="ru-RU"/>
        </w:rPr>
        <w:t xml:space="preserve">1. </w:t>
      </w:r>
      <w:r w:rsidR="00C44AB4">
        <w:rPr>
          <w:sz w:val="28"/>
          <w:szCs w:val="28"/>
          <w:lang w:val="ru-RU"/>
        </w:rPr>
        <w:t xml:space="preserve">Министерство финансов Республики Беларусь </w:t>
      </w:r>
      <w:r w:rsidR="00C44AB4" w:rsidRPr="00172B06">
        <w:rPr>
          <w:sz w:val="28"/>
          <w:szCs w:val="28"/>
          <w:lang w:val="ru-RU"/>
        </w:rPr>
        <w:t>[Электронный ресурс]</w:t>
      </w:r>
      <w:r w:rsidR="00C44AB4">
        <w:rPr>
          <w:sz w:val="28"/>
          <w:szCs w:val="28"/>
          <w:lang w:val="ru-RU"/>
        </w:rPr>
        <w:t xml:space="preserve">. – Режим доступа: </w:t>
      </w:r>
      <w:hyperlink r:id="rId8" w:history="1">
        <w:r w:rsidR="00C44AB4" w:rsidRPr="004669D6">
          <w:rPr>
            <w:rStyle w:val="af1"/>
            <w:color w:val="auto"/>
            <w:sz w:val="28"/>
            <w:szCs w:val="28"/>
            <w:u w:val="none"/>
            <w:lang w:val="ru-RU"/>
          </w:rPr>
          <w:t>http://www.</w:t>
        </w:r>
        <w:proofErr w:type="spellStart"/>
        <w:r w:rsidR="00C44AB4" w:rsidRPr="004669D6">
          <w:rPr>
            <w:rStyle w:val="af1"/>
            <w:color w:val="auto"/>
            <w:sz w:val="28"/>
            <w:szCs w:val="28"/>
            <w:u w:val="none"/>
          </w:rPr>
          <w:t>minfin</w:t>
        </w:r>
        <w:proofErr w:type="spellEnd"/>
        <w:r w:rsidR="00C44AB4" w:rsidRPr="004669D6">
          <w:rPr>
            <w:rStyle w:val="af1"/>
            <w:color w:val="auto"/>
            <w:sz w:val="28"/>
            <w:szCs w:val="28"/>
            <w:u w:val="none"/>
            <w:lang w:val="ru-RU"/>
          </w:rPr>
          <w:t>.</w:t>
        </w:r>
        <w:proofErr w:type="spellStart"/>
        <w:r w:rsidR="00C44AB4" w:rsidRPr="004669D6">
          <w:rPr>
            <w:rStyle w:val="af1"/>
            <w:color w:val="auto"/>
            <w:sz w:val="28"/>
            <w:szCs w:val="28"/>
            <w:u w:val="none"/>
          </w:rPr>
          <w:t>gov</w:t>
        </w:r>
        <w:proofErr w:type="spellEnd"/>
        <w:r w:rsidR="00C44AB4" w:rsidRPr="004669D6">
          <w:rPr>
            <w:rStyle w:val="af1"/>
            <w:color w:val="auto"/>
            <w:sz w:val="28"/>
            <w:szCs w:val="28"/>
            <w:u w:val="none"/>
            <w:lang w:val="ru-RU"/>
          </w:rPr>
          <w:t>.</w:t>
        </w:r>
        <w:r w:rsidR="00C44AB4" w:rsidRPr="004669D6">
          <w:rPr>
            <w:rStyle w:val="af1"/>
            <w:color w:val="auto"/>
            <w:sz w:val="28"/>
            <w:szCs w:val="28"/>
            <w:u w:val="none"/>
          </w:rPr>
          <w:t>by</w:t>
        </w:r>
      </w:hyperlink>
      <w:r w:rsidR="00C44AB4" w:rsidRPr="00C44AB4">
        <w:rPr>
          <w:sz w:val="28"/>
          <w:szCs w:val="28"/>
          <w:lang w:val="ru-RU"/>
        </w:rPr>
        <w:t xml:space="preserve">. – Дата </w:t>
      </w:r>
      <w:r w:rsidR="00C44AB4">
        <w:rPr>
          <w:sz w:val="28"/>
          <w:szCs w:val="28"/>
          <w:lang w:val="ru-RU"/>
        </w:rPr>
        <w:t>доступа: 20.10.2017.</w:t>
      </w:r>
    </w:p>
    <w:p w:rsidR="00C44AB4" w:rsidRPr="004F3A54" w:rsidRDefault="004F3A54" w:rsidP="004F3A54">
      <w:pPr>
        <w:pStyle w:val="ad"/>
        <w:tabs>
          <w:tab w:val="clear" w:pos="4677"/>
          <w:tab w:val="clear" w:pos="9355"/>
        </w:tabs>
        <w:jc w:val="both"/>
        <w:rPr>
          <w:sz w:val="28"/>
          <w:szCs w:val="28"/>
          <w:lang w:val="ru-RU"/>
        </w:rPr>
      </w:pPr>
      <w:r>
        <w:rPr>
          <w:sz w:val="28"/>
          <w:szCs w:val="28"/>
          <w:lang w:val="ru-RU"/>
        </w:rPr>
        <w:t>2.</w:t>
      </w:r>
      <w:r w:rsidR="00C44AB4" w:rsidRPr="00172B06">
        <w:rPr>
          <w:sz w:val="28"/>
          <w:szCs w:val="28"/>
          <w:lang w:val="ru-RU"/>
        </w:rPr>
        <w:t xml:space="preserve"> </w:t>
      </w:r>
      <w:r w:rsidR="00172B06" w:rsidRPr="00172B06">
        <w:rPr>
          <w:sz w:val="28"/>
          <w:szCs w:val="28"/>
          <w:lang w:val="ru-RU"/>
        </w:rPr>
        <w:t>Ком</w:t>
      </w:r>
      <w:r w:rsidR="00C44AB4">
        <w:rPr>
          <w:sz w:val="28"/>
          <w:szCs w:val="28"/>
          <w:lang w:val="ru-RU"/>
        </w:rPr>
        <w:t>итет государственного контроля Республики Беларусь</w:t>
      </w:r>
      <w:r w:rsidR="00C44AB4" w:rsidRPr="00172B06">
        <w:rPr>
          <w:sz w:val="28"/>
          <w:szCs w:val="28"/>
          <w:lang w:val="ru-RU"/>
        </w:rPr>
        <w:t xml:space="preserve"> [Электронный ресурс]</w:t>
      </w:r>
      <w:r w:rsidR="00C44AB4">
        <w:rPr>
          <w:sz w:val="28"/>
          <w:szCs w:val="28"/>
          <w:lang w:val="ru-RU"/>
        </w:rPr>
        <w:t xml:space="preserve">. – Режим доступа: </w:t>
      </w:r>
      <w:hyperlink r:id="rId9" w:history="1">
        <w:r w:rsidR="00C44AB4" w:rsidRPr="004669D6">
          <w:rPr>
            <w:rStyle w:val="af1"/>
            <w:color w:val="auto"/>
            <w:sz w:val="28"/>
            <w:szCs w:val="28"/>
            <w:u w:val="none"/>
            <w:lang w:val="ru-RU"/>
          </w:rPr>
          <w:t>http://www.</w:t>
        </w:r>
        <w:proofErr w:type="spellStart"/>
        <w:r w:rsidR="00C44AB4" w:rsidRPr="004669D6">
          <w:rPr>
            <w:rStyle w:val="af1"/>
            <w:color w:val="auto"/>
            <w:sz w:val="28"/>
            <w:szCs w:val="28"/>
            <w:u w:val="none"/>
          </w:rPr>
          <w:t>kgk</w:t>
        </w:r>
        <w:proofErr w:type="spellEnd"/>
        <w:r w:rsidR="00C44AB4" w:rsidRPr="004669D6">
          <w:rPr>
            <w:rStyle w:val="af1"/>
            <w:color w:val="auto"/>
            <w:sz w:val="28"/>
            <w:szCs w:val="28"/>
            <w:u w:val="none"/>
            <w:lang w:val="ru-RU"/>
          </w:rPr>
          <w:t>.</w:t>
        </w:r>
        <w:proofErr w:type="spellStart"/>
        <w:r w:rsidR="00C44AB4" w:rsidRPr="004669D6">
          <w:rPr>
            <w:rStyle w:val="af1"/>
            <w:color w:val="auto"/>
            <w:sz w:val="28"/>
            <w:szCs w:val="28"/>
            <w:u w:val="none"/>
          </w:rPr>
          <w:t>gov</w:t>
        </w:r>
        <w:proofErr w:type="spellEnd"/>
        <w:r w:rsidR="00C44AB4" w:rsidRPr="004669D6">
          <w:rPr>
            <w:rStyle w:val="af1"/>
            <w:color w:val="auto"/>
            <w:sz w:val="28"/>
            <w:szCs w:val="28"/>
            <w:u w:val="none"/>
            <w:lang w:val="ru-RU"/>
          </w:rPr>
          <w:t>.</w:t>
        </w:r>
        <w:r w:rsidR="00C44AB4" w:rsidRPr="004669D6">
          <w:rPr>
            <w:rStyle w:val="af1"/>
            <w:color w:val="auto"/>
            <w:sz w:val="28"/>
            <w:szCs w:val="28"/>
            <w:u w:val="none"/>
          </w:rPr>
          <w:t>by</w:t>
        </w:r>
      </w:hyperlink>
      <w:r w:rsidR="00C44AB4" w:rsidRPr="004669D6">
        <w:rPr>
          <w:sz w:val="28"/>
          <w:szCs w:val="28"/>
          <w:lang w:val="ru-RU"/>
        </w:rPr>
        <w:t>. – Дата доступа: 20.10.2017.</w:t>
      </w:r>
    </w:p>
    <w:p w:rsidR="00530C08" w:rsidRPr="004669D6" w:rsidRDefault="004F3A54" w:rsidP="004F3A54">
      <w:pPr>
        <w:pStyle w:val="ad"/>
        <w:tabs>
          <w:tab w:val="clear" w:pos="4677"/>
          <w:tab w:val="clear" w:pos="9355"/>
        </w:tabs>
        <w:jc w:val="both"/>
        <w:rPr>
          <w:sz w:val="28"/>
          <w:szCs w:val="28"/>
          <w:lang w:val="ru-RU"/>
        </w:rPr>
      </w:pPr>
      <w:r>
        <w:rPr>
          <w:sz w:val="28"/>
          <w:szCs w:val="28"/>
          <w:lang w:val="ru-RU"/>
        </w:rPr>
        <w:t xml:space="preserve">3. </w:t>
      </w:r>
      <w:r w:rsidR="00530C08" w:rsidRPr="004669D6">
        <w:rPr>
          <w:sz w:val="28"/>
          <w:szCs w:val="28"/>
          <w:lang w:val="ru-RU"/>
        </w:rPr>
        <w:t xml:space="preserve">Министерство по налогам и сборам Республики Беларусь [Электронный ресурс]. – Режим доступа: </w:t>
      </w:r>
      <w:hyperlink r:id="rId10" w:history="1">
        <w:r w:rsidR="00530C08" w:rsidRPr="004669D6">
          <w:rPr>
            <w:rStyle w:val="af1"/>
            <w:color w:val="auto"/>
            <w:sz w:val="28"/>
            <w:szCs w:val="28"/>
            <w:u w:val="none"/>
            <w:lang w:val="ru-RU"/>
          </w:rPr>
          <w:t>http://www.</w:t>
        </w:r>
        <w:proofErr w:type="spellStart"/>
        <w:r w:rsidR="00530C08" w:rsidRPr="004669D6">
          <w:rPr>
            <w:rStyle w:val="af1"/>
            <w:color w:val="auto"/>
            <w:sz w:val="28"/>
            <w:szCs w:val="28"/>
            <w:u w:val="none"/>
          </w:rPr>
          <w:t>nalog</w:t>
        </w:r>
        <w:proofErr w:type="spellEnd"/>
        <w:r w:rsidR="00530C08" w:rsidRPr="004669D6">
          <w:rPr>
            <w:rStyle w:val="af1"/>
            <w:color w:val="auto"/>
            <w:sz w:val="28"/>
            <w:szCs w:val="28"/>
            <w:u w:val="none"/>
            <w:lang w:val="ru-RU"/>
          </w:rPr>
          <w:t>.</w:t>
        </w:r>
        <w:proofErr w:type="spellStart"/>
        <w:r w:rsidR="00530C08" w:rsidRPr="004669D6">
          <w:rPr>
            <w:rStyle w:val="af1"/>
            <w:color w:val="auto"/>
            <w:sz w:val="28"/>
            <w:szCs w:val="28"/>
            <w:u w:val="none"/>
          </w:rPr>
          <w:t>gov</w:t>
        </w:r>
        <w:proofErr w:type="spellEnd"/>
        <w:r w:rsidR="00530C08" w:rsidRPr="004669D6">
          <w:rPr>
            <w:rStyle w:val="af1"/>
            <w:color w:val="auto"/>
            <w:sz w:val="28"/>
            <w:szCs w:val="28"/>
            <w:u w:val="none"/>
            <w:lang w:val="ru-RU"/>
          </w:rPr>
          <w:t>.</w:t>
        </w:r>
        <w:r w:rsidR="00530C08" w:rsidRPr="004669D6">
          <w:rPr>
            <w:rStyle w:val="af1"/>
            <w:color w:val="auto"/>
            <w:sz w:val="28"/>
            <w:szCs w:val="28"/>
            <w:u w:val="none"/>
          </w:rPr>
          <w:t>by</w:t>
        </w:r>
      </w:hyperlink>
      <w:r w:rsidR="00530C08" w:rsidRPr="004669D6">
        <w:rPr>
          <w:sz w:val="28"/>
          <w:szCs w:val="28"/>
          <w:lang w:val="ru-RU"/>
        </w:rPr>
        <w:t>. – Дата доступа: 29.09.2017.</w:t>
      </w:r>
    </w:p>
    <w:p w:rsidR="00530C08" w:rsidRPr="004669D6" w:rsidRDefault="004F3A54" w:rsidP="004F3A54">
      <w:pPr>
        <w:pStyle w:val="ad"/>
        <w:tabs>
          <w:tab w:val="clear" w:pos="4677"/>
          <w:tab w:val="clear" w:pos="9355"/>
        </w:tabs>
        <w:jc w:val="both"/>
        <w:rPr>
          <w:sz w:val="28"/>
          <w:szCs w:val="28"/>
          <w:lang w:val="ru-RU"/>
        </w:rPr>
      </w:pPr>
      <w:r>
        <w:rPr>
          <w:sz w:val="28"/>
          <w:szCs w:val="28"/>
          <w:lang w:val="ru-RU"/>
        </w:rPr>
        <w:t xml:space="preserve">4. </w:t>
      </w:r>
      <w:r w:rsidR="00530C08" w:rsidRPr="004669D6">
        <w:rPr>
          <w:sz w:val="28"/>
          <w:szCs w:val="28"/>
          <w:lang w:val="ru-RU"/>
        </w:rPr>
        <w:t xml:space="preserve">Национальный банк Республики Беларусь [Электронный ресурс]. – Режим доступа: </w:t>
      </w:r>
      <w:hyperlink r:id="rId11" w:history="1">
        <w:r w:rsidR="00530C08" w:rsidRPr="004669D6">
          <w:rPr>
            <w:rStyle w:val="af1"/>
            <w:color w:val="auto"/>
            <w:sz w:val="28"/>
            <w:szCs w:val="28"/>
            <w:u w:val="none"/>
            <w:lang w:val="ru-RU"/>
          </w:rPr>
          <w:t>http://www.</w:t>
        </w:r>
        <w:proofErr w:type="spellStart"/>
        <w:r w:rsidR="00530C08" w:rsidRPr="004669D6">
          <w:rPr>
            <w:rStyle w:val="af1"/>
            <w:color w:val="auto"/>
            <w:sz w:val="28"/>
            <w:szCs w:val="28"/>
            <w:u w:val="none"/>
          </w:rPr>
          <w:t>nbrb</w:t>
        </w:r>
        <w:proofErr w:type="spellEnd"/>
        <w:r w:rsidR="00530C08" w:rsidRPr="004669D6">
          <w:rPr>
            <w:rStyle w:val="af1"/>
            <w:color w:val="auto"/>
            <w:sz w:val="28"/>
            <w:szCs w:val="28"/>
            <w:u w:val="none"/>
            <w:lang w:val="ru-RU"/>
          </w:rPr>
          <w:t>.</w:t>
        </w:r>
        <w:r w:rsidR="00530C08" w:rsidRPr="004669D6">
          <w:rPr>
            <w:rStyle w:val="af1"/>
            <w:color w:val="auto"/>
            <w:sz w:val="28"/>
            <w:szCs w:val="28"/>
            <w:u w:val="none"/>
          </w:rPr>
          <w:t>by</w:t>
        </w:r>
      </w:hyperlink>
      <w:r w:rsidR="00530C08" w:rsidRPr="004669D6">
        <w:rPr>
          <w:sz w:val="28"/>
          <w:szCs w:val="28"/>
          <w:lang w:val="ru-RU"/>
        </w:rPr>
        <w:t>. – Дата доступа: 19.10.2017.</w:t>
      </w:r>
    </w:p>
    <w:p w:rsidR="00530C08" w:rsidRPr="00530C08" w:rsidRDefault="004F3A54" w:rsidP="004F3A54">
      <w:pPr>
        <w:pStyle w:val="ad"/>
        <w:tabs>
          <w:tab w:val="clear" w:pos="4677"/>
          <w:tab w:val="clear" w:pos="9355"/>
        </w:tabs>
        <w:jc w:val="both"/>
        <w:rPr>
          <w:sz w:val="28"/>
          <w:szCs w:val="28"/>
          <w:lang w:val="ru-RU"/>
        </w:rPr>
      </w:pPr>
      <w:r>
        <w:rPr>
          <w:sz w:val="28"/>
          <w:szCs w:val="28"/>
          <w:lang w:val="ru-RU"/>
        </w:rPr>
        <w:t xml:space="preserve">5. </w:t>
      </w:r>
      <w:r w:rsidR="00530C08" w:rsidRPr="004669D6">
        <w:rPr>
          <w:sz w:val="28"/>
          <w:szCs w:val="28"/>
          <w:lang w:val="ru-RU"/>
        </w:rPr>
        <w:t xml:space="preserve">Всемирный банк [Электронный ресурс]. – Режим доступа: </w:t>
      </w:r>
      <w:hyperlink r:id="rId12" w:history="1">
        <w:r w:rsidR="00530C08" w:rsidRPr="004669D6">
          <w:rPr>
            <w:rStyle w:val="af1"/>
            <w:color w:val="auto"/>
            <w:sz w:val="28"/>
            <w:szCs w:val="28"/>
            <w:u w:val="none"/>
            <w:lang w:val="ru-RU"/>
          </w:rPr>
          <w:t>http://www.</w:t>
        </w:r>
        <w:proofErr w:type="spellStart"/>
        <w:r w:rsidR="00530C08" w:rsidRPr="004669D6">
          <w:rPr>
            <w:rStyle w:val="af1"/>
            <w:color w:val="auto"/>
            <w:sz w:val="28"/>
            <w:szCs w:val="28"/>
            <w:u w:val="none"/>
          </w:rPr>
          <w:t>worldbank</w:t>
        </w:r>
        <w:proofErr w:type="spellEnd"/>
        <w:r w:rsidR="00530C08" w:rsidRPr="004669D6">
          <w:rPr>
            <w:rStyle w:val="af1"/>
            <w:color w:val="auto"/>
            <w:sz w:val="28"/>
            <w:szCs w:val="28"/>
            <w:u w:val="none"/>
            <w:lang w:val="ru-RU"/>
          </w:rPr>
          <w:t>.</w:t>
        </w:r>
        <w:r w:rsidR="00530C08" w:rsidRPr="004669D6">
          <w:rPr>
            <w:rStyle w:val="af1"/>
            <w:color w:val="auto"/>
            <w:sz w:val="28"/>
            <w:szCs w:val="28"/>
            <w:u w:val="none"/>
          </w:rPr>
          <w:t>org</w:t>
        </w:r>
      </w:hyperlink>
      <w:r w:rsidR="00530C08" w:rsidRPr="004669D6">
        <w:rPr>
          <w:sz w:val="28"/>
          <w:szCs w:val="28"/>
          <w:lang w:val="ru-RU"/>
        </w:rPr>
        <w:t xml:space="preserve"> – Дата доступа: 19</w:t>
      </w:r>
      <w:r w:rsidR="00530C08">
        <w:rPr>
          <w:sz w:val="28"/>
          <w:szCs w:val="28"/>
          <w:lang w:val="ru-RU"/>
        </w:rPr>
        <w:t>.10.2017.</w:t>
      </w:r>
    </w:p>
    <w:p w:rsidR="00395015" w:rsidRDefault="00395015" w:rsidP="007D1257">
      <w:pPr>
        <w:tabs>
          <w:tab w:val="left" w:pos="851"/>
          <w:tab w:val="left" w:pos="1134"/>
        </w:tabs>
        <w:ind w:firstLine="567"/>
        <w:rPr>
          <w:sz w:val="28"/>
          <w:szCs w:val="28"/>
          <w:lang w:val="ru-RU"/>
        </w:rPr>
      </w:pPr>
    </w:p>
    <w:p w:rsidR="00395015" w:rsidRDefault="005D54D8" w:rsidP="00064D5F">
      <w:pPr>
        <w:jc w:val="center"/>
        <w:rPr>
          <w:b/>
          <w:sz w:val="28"/>
          <w:szCs w:val="28"/>
          <w:lang w:val="ru-RU"/>
        </w:rPr>
      </w:pPr>
      <w:r w:rsidRPr="0072266E">
        <w:rPr>
          <w:b/>
          <w:sz w:val="28"/>
          <w:szCs w:val="28"/>
          <w:lang w:val="ru-RU"/>
        </w:rPr>
        <w:t>Методические рекомендации по организации и выполнению самостоятельной работы студентов</w:t>
      </w:r>
    </w:p>
    <w:p w:rsidR="00510FE9" w:rsidRPr="0072266E" w:rsidRDefault="00510FE9" w:rsidP="00064D5F">
      <w:pPr>
        <w:jc w:val="center"/>
        <w:rPr>
          <w:b/>
          <w:sz w:val="28"/>
          <w:szCs w:val="28"/>
          <w:lang w:val="ru-RU"/>
        </w:rPr>
      </w:pPr>
    </w:p>
    <w:p w:rsidR="00395015" w:rsidRPr="00172B06" w:rsidRDefault="00395015" w:rsidP="00064D5F">
      <w:pPr>
        <w:ind w:firstLine="709"/>
        <w:jc w:val="both"/>
        <w:rPr>
          <w:sz w:val="28"/>
          <w:szCs w:val="28"/>
          <w:lang w:val="ru-RU"/>
        </w:rPr>
      </w:pPr>
      <w:r w:rsidRPr="0072266E">
        <w:rPr>
          <w:sz w:val="28"/>
          <w:szCs w:val="28"/>
          <w:lang w:val="ru-RU"/>
        </w:rPr>
        <w:t xml:space="preserve">Самостоятельная работа студентов состоит в проработке лекционного материала, в изучении </w:t>
      </w:r>
      <w:r w:rsidR="00172B06" w:rsidRPr="00172B06">
        <w:rPr>
          <w:sz w:val="28"/>
          <w:szCs w:val="28"/>
          <w:lang w:val="ru-RU"/>
        </w:rPr>
        <w:t>законодательных и нормативных актов, литературных источников</w:t>
      </w:r>
      <w:r w:rsidR="00710245">
        <w:rPr>
          <w:sz w:val="28"/>
          <w:szCs w:val="28"/>
          <w:lang w:val="ru-RU"/>
        </w:rPr>
        <w:t xml:space="preserve"> </w:t>
      </w:r>
      <w:r w:rsidRPr="0072266E">
        <w:rPr>
          <w:sz w:val="28"/>
          <w:szCs w:val="28"/>
          <w:lang w:val="ru-RU"/>
        </w:rPr>
        <w:t xml:space="preserve">в процессе подготовки </w:t>
      </w:r>
      <w:r w:rsidR="00710245">
        <w:rPr>
          <w:sz w:val="28"/>
          <w:szCs w:val="28"/>
          <w:lang w:val="ru-RU"/>
        </w:rPr>
        <w:t>к практическим занятиям, решении</w:t>
      </w:r>
      <w:r w:rsidRPr="0072266E">
        <w:rPr>
          <w:sz w:val="28"/>
          <w:szCs w:val="28"/>
          <w:lang w:val="ru-RU"/>
        </w:rPr>
        <w:t xml:space="preserve"> задач и </w:t>
      </w:r>
      <w:r w:rsidR="00710245">
        <w:rPr>
          <w:sz w:val="28"/>
          <w:szCs w:val="28"/>
          <w:lang w:val="ru-RU"/>
        </w:rPr>
        <w:t xml:space="preserve">оценке практических </w:t>
      </w:r>
      <w:r w:rsidRPr="0072266E">
        <w:rPr>
          <w:sz w:val="28"/>
          <w:szCs w:val="28"/>
          <w:lang w:val="ru-RU"/>
        </w:rPr>
        <w:t>ситуаций. Кроме того, предусматривается работа по подготовке докладов и выступлений на занятиях</w:t>
      </w:r>
      <w:r w:rsidR="00710245">
        <w:rPr>
          <w:sz w:val="28"/>
          <w:szCs w:val="28"/>
          <w:lang w:val="ru-RU"/>
        </w:rPr>
        <w:t xml:space="preserve"> по дискуссионным темам</w:t>
      </w:r>
      <w:r w:rsidRPr="0072266E">
        <w:rPr>
          <w:sz w:val="28"/>
          <w:szCs w:val="28"/>
          <w:lang w:val="ru-RU"/>
        </w:rPr>
        <w:t xml:space="preserve">, </w:t>
      </w:r>
      <w:r w:rsidR="00710245">
        <w:rPr>
          <w:sz w:val="28"/>
          <w:szCs w:val="28"/>
          <w:lang w:val="ru-RU"/>
        </w:rPr>
        <w:t>разработка управленческих решений на основе анализа данных финансовой отчетности с учетом особенностей</w:t>
      </w:r>
      <w:r w:rsidRPr="0072266E">
        <w:rPr>
          <w:sz w:val="28"/>
          <w:szCs w:val="28"/>
          <w:lang w:val="ru-RU"/>
        </w:rPr>
        <w:t xml:space="preserve"> функционирования </w:t>
      </w:r>
      <w:r w:rsidR="00710245">
        <w:rPr>
          <w:sz w:val="28"/>
          <w:szCs w:val="28"/>
          <w:lang w:val="ru-RU"/>
        </w:rPr>
        <w:t>организаций различных организационно-правовых форм.</w:t>
      </w:r>
    </w:p>
    <w:p w:rsidR="00395015" w:rsidRPr="0072266E" w:rsidRDefault="00395015" w:rsidP="007D1257">
      <w:pPr>
        <w:tabs>
          <w:tab w:val="left" w:pos="851"/>
        </w:tabs>
        <w:ind w:firstLine="567"/>
        <w:rPr>
          <w:sz w:val="28"/>
          <w:szCs w:val="28"/>
          <w:lang w:val="ru-RU"/>
        </w:rPr>
      </w:pPr>
    </w:p>
    <w:p w:rsidR="00395015" w:rsidRPr="0072266E" w:rsidRDefault="00395015" w:rsidP="007D1257">
      <w:pPr>
        <w:tabs>
          <w:tab w:val="left" w:pos="851"/>
        </w:tabs>
        <w:ind w:firstLine="567"/>
        <w:jc w:val="both"/>
        <w:rPr>
          <w:sz w:val="28"/>
          <w:szCs w:val="28"/>
          <w:lang w:val="ru-RU"/>
        </w:rPr>
      </w:pPr>
      <w:r w:rsidRPr="0072266E">
        <w:rPr>
          <w:b/>
          <w:sz w:val="28"/>
          <w:szCs w:val="28"/>
          <w:lang w:val="ru-RU"/>
        </w:rPr>
        <w:t>Рекомендуемые методы и технологии обучения:</w:t>
      </w:r>
      <w:r w:rsidRPr="0072266E">
        <w:rPr>
          <w:sz w:val="28"/>
          <w:szCs w:val="28"/>
          <w:lang w:val="ru-RU"/>
        </w:rPr>
        <w:t xml:space="preserve"> интерактивная лекция, метод проблемного изложения, анализ проблемных ситуаций, дискуссия, круглый стол, творческое задание, работа в малых группах, деловая и обучающая игра, поточная конференция, работа с наглядными пособиями, </w:t>
      </w:r>
      <w:r w:rsidR="000579BD">
        <w:rPr>
          <w:sz w:val="28"/>
          <w:szCs w:val="28"/>
          <w:lang w:val="ru-RU"/>
        </w:rPr>
        <w:t xml:space="preserve">практическими пособиями, </w:t>
      </w:r>
      <w:r w:rsidRPr="0072266E">
        <w:rPr>
          <w:sz w:val="28"/>
          <w:szCs w:val="28"/>
          <w:lang w:val="ru-RU"/>
        </w:rPr>
        <w:t xml:space="preserve">видео- и </w:t>
      </w:r>
      <w:proofErr w:type="gramStart"/>
      <w:r w:rsidRPr="0072266E">
        <w:rPr>
          <w:sz w:val="28"/>
          <w:szCs w:val="28"/>
          <w:lang w:val="ru-RU"/>
        </w:rPr>
        <w:t>аудио-материалами</w:t>
      </w:r>
      <w:proofErr w:type="gramEnd"/>
      <w:r w:rsidRPr="0072266E">
        <w:rPr>
          <w:sz w:val="28"/>
          <w:szCs w:val="28"/>
          <w:lang w:val="ru-RU"/>
        </w:rPr>
        <w:t>, кейс-метод, метод проектов, исследовательский метод, устный и письменный контроль, самоконтроль.</w:t>
      </w:r>
    </w:p>
    <w:p w:rsidR="00064D5F" w:rsidRPr="00064D5F" w:rsidRDefault="004F3A54" w:rsidP="004F3A54">
      <w:pPr>
        <w:tabs>
          <w:tab w:val="left" w:pos="851"/>
        </w:tabs>
        <w:jc w:val="center"/>
        <w:rPr>
          <w:b/>
          <w:color w:val="000000"/>
          <w:sz w:val="28"/>
          <w:szCs w:val="28"/>
          <w:lang w:val="ru-RU"/>
        </w:rPr>
      </w:pPr>
      <w:r>
        <w:rPr>
          <w:sz w:val="28"/>
          <w:szCs w:val="28"/>
          <w:lang w:val="ru-RU"/>
        </w:rPr>
        <w:br w:type="page"/>
      </w:r>
      <w:r w:rsidR="00064D5F" w:rsidRPr="00064D5F">
        <w:rPr>
          <w:b/>
          <w:color w:val="000000"/>
          <w:sz w:val="28"/>
          <w:szCs w:val="28"/>
          <w:lang w:val="ru-RU"/>
        </w:rPr>
        <w:lastRenderedPageBreak/>
        <w:t>Диагностика компетенций студента</w:t>
      </w:r>
    </w:p>
    <w:p w:rsidR="00064D5F" w:rsidRPr="00064D5F" w:rsidRDefault="00064D5F" w:rsidP="00510FE9">
      <w:pPr>
        <w:jc w:val="both"/>
        <w:rPr>
          <w:color w:val="000000"/>
          <w:sz w:val="28"/>
          <w:szCs w:val="28"/>
          <w:lang w:val="ru-RU"/>
        </w:rPr>
      </w:pPr>
    </w:p>
    <w:p w:rsidR="00064D5F" w:rsidRPr="00064D5F" w:rsidRDefault="00064D5F" w:rsidP="00064D5F">
      <w:pPr>
        <w:ind w:firstLine="720"/>
        <w:jc w:val="both"/>
        <w:rPr>
          <w:color w:val="000000"/>
          <w:sz w:val="28"/>
          <w:szCs w:val="28"/>
          <w:lang w:val="ru-RU"/>
        </w:rPr>
      </w:pPr>
      <w:r w:rsidRPr="00064D5F">
        <w:rPr>
          <w:color w:val="000000"/>
          <w:sz w:val="28"/>
          <w:szCs w:val="28"/>
          <w:lang w:val="ru-RU"/>
        </w:rPr>
        <w:t>Типовым учебным планом по специальности в качестве формы текущей аттестации по учебной дисциплине «</w:t>
      </w:r>
      <w:r w:rsidR="00871FB9">
        <w:rPr>
          <w:color w:val="000000"/>
          <w:sz w:val="28"/>
          <w:szCs w:val="28"/>
          <w:lang w:val="ru-RU"/>
        </w:rPr>
        <w:t>Финансы и финансовый менеджмент</w:t>
      </w:r>
      <w:r w:rsidRPr="00064D5F">
        <w:rPr>
          <w:color w:val="000000"/>
          <w:sz w:val="28"/>
          <w:szCs w:val="28"/>
          <w:lang w:val="ru-RU"/>
        </w:rPr>
        <w:t>» предусмотрен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Для диагностики компетенций используются следующие формы: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1.Устные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коллоквиумы;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практических занятиях;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доклады на конференциях;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устные экзамены;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устные зачеты;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участия в деловых и обучающих играх.</w:t>
      </w:r>
    </w:p>
    <w:p w:rsidR="00064D5F" w:rsidRPr="00064D5F" w:rsidRDefault="00064D5F" w:rsidP="00064D5F">
      <w:pPr>
        <w:ind w:firstLine="720"/>
        <w:jc w:val="both"/>
        <w:rPr>
          <w:color w:val="000000"/>
          <w:sz w:val="28"/>
          <w:szCs w:val="28"/>
          <w:lang w:val="ru-RU"/>
        </w:rPr>
      </w:pPr>
      <w:r w:rsidRPr="00064D5F">
        <w:rPr>
          <w:color w:val="000000"/>
          <w:sz w:val="28"/>
          <w:szCs w:val="28"/>
          <w:lang w:val="ru-RU"/>
        </w:rPr>
        <w:t>2. 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контрольные опросы;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контрольные работы;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эссе;</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рефераты;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публикации статей, докладов;</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зачеты;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письменные экзамены.</w:t>
      </w:r>
    </w:p>
    <w:p w:rsidR="00064D5F" w:rsidRPr="00064D5F" w:rsidRDefault="00064D5F" w:rsidP="00064D5F">
      <w:pPr>
        <w:ind w:firstLine="720"/>
        <w:jc w:val="both"/>
        <w:rPr>
          <w:color w:val="000000"/>
          <w:sz w:val="28"/>
          <w:szCs w:val="28"/>
          <w:lang w:val="ru-RU"/>
        </w:rPr>
      </w:pPr>
      <w:r w:rsidRPr="00064D5F">
        <w:rPr>
          <w:color w:val="000000"/>
          <w:sz w:val="28"/>
          <w:szCs w:val="28"/>
          <w:lang w:val="ru-RU"/>
        </w:rPr>
        <w:t>3. Устно-письменные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отчеты по аудиторным практическим </w:t>
      </w:r>
      <w:r w:rsidR="000579BD">
        <w:rPr>
          <w:color w:val="000000"/>
          <w:sz w:val="28"/>
          <w:szCs w:val="28"/>
          <w:lang w:val="ru-RU"/>
        </w:rPr>
        <w:t>заданиям</w:t>
      </w:r>
      <w:r w:rsidRPr="00064D5F">
        <w:rPr>
          <w:color w:val="000000"/>
          <w:sz w:val="28"/>
          <w:szCs w:val="28"/>
          <w:lang w:val="ru-RU"/>
        </w:rPr>
        <w:t xml:space="preserve"> с их устной защитой; </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xml:space="preserve">- отчеты по домашним практическим </w:t>
      </w:r>
      <w:r w:rsidR="000579BD">
        <w:rPr>
          <w:color w:val="000000"/>
          <w:sz w:val="28"/>
          <w:szCs w:val="28"/>
          <w:lang w:val="ru-RU"/>
        </w:rPr>
        <w:t xml:space="preserve">заданиям </w:t>
      </w:r>
      <w:r w:rsidRPr="00064D5F">
        <w:rPr>
          <w:color w:val="000000"/>
          <w:sz w:val="28"/>
          <w:szCs w:val="28"/>
          <w:lang w:val="ru-RU"/>
        </w:rPr>
        <w:t>с их устной защитой;</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участия в деловых и обучающих играх;</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оценивание на основе модульно-рейтинговой системы;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зачет;</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экзамен.</w:t>
      </w:r>
    </w:p>
    <w:p w:rsidR="00064D5F" w:rsidRPr="00064D5F" w:rsidRDefault="00064D5F" w:rsidP="00064D5F">
      <w:pPr>
        <w:ind w:firstLine="720"/>
        <w:jc w:val="both"/>
        <w:rPr>
          <w:color w:val="000000"/>
          <w:sz w:val="28"/>
          <w:szCs w:val="28"/>
          <w:lang w:val="ru-RU"/>
        </w:rPr>
      </w:pPr>
      <w:r w:rsidRPr="00064D5F">
        <w:rPr>
          <w:color w:val="000000"/>
          <w:sz w:val="28"/>
          <w:szCs w:val="28"/>
          <w:lang w:val="ru-RU"/>
        </w:rPr>
        <w:t>4. Технические формы: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тесты;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практикумы;</w:t>
      </w:r>
    </w:p>
    <w:p w:rsidR="00064D5F" w:rsidRPr="00064D5F" w:rsidRDefault="00064D5F" w:rsidP="00064D5F">
      <w:pPr>
        <w:ind w:firstLine="709"/>
        <w:jc w:val="both"/>
        <w:rPr>
          <w:color w:val="000000"/>
          <w:sz w:val="28"/>
          <w:szCs w:val="28"/>
          <w:lang w:val="ru-RU"/>
        </w:rPr>
      </w:pPr>
      <w:r w:rsidRPr="00064D5F">
        <w:rPr>
          <w:color w:val="000000"/>
          <w:sz w:val="28"/>
          <w:szCs w:val="28"/>
          <w:lang w:val="ru-RU"/>
        </w:rPr>
        <w:t>- электронные круглые</w:t>
      </w:r>
      <w:r>
        <w:rPr>
          <w:color w:val="000000"/>
          <w:sz w:val="28"/>
          <w:szCs w:val="28"/>
          <w:lang w:val="ru-RU"/>
        </w:rPr>
        <w:t xml:space="preserve"> столы</w:t>
      </w:r>
      <w:r w:rsidRPr="00341228">
        <w:rPr>
          <w:color w:val="000000"/>
          <w:sz w:val="28"/>
          <w:szCs w:val="28"/>
          <w:lang w:val="ru-RU"/>
        </w:rPr>
        <w:t>.</w:t>
      </w:r>
    </w:p>
    <w:p w:rsidR="00C43B4B" w:rsidRPr="0072266E" w:rsidRDefault="00C43B4B" w:rsidP="007D1257">
      <w:pPr>
        <w:tabs>
          <w:tab w:val="left" w:pos="851"/>
        </w:tabs>
        <w:ind w:firstLine="567"/>
        <w:jc w:val="center"/>
        <w:rPr>
          <w:b/>
          <w:bCs/>
          <w:sz w:val="28"/>
          <w:szCs w:val="28"/>
          <w:lang w:val="ru-RU"/>
        </w:rPr>
      </w:pPr>
    </w:p>
    <w:sectPr w:rsidR="00C43B4B" w:rsidRPr="0072266E" w:rsidSect="001230E8">
      <w:headerReference w:type="even" r:id="rId13"/>
      <w:headerReference w:type="default" r:id="rId14"/>
      <w:pgSz w:w="12240" w:h="15840"/>
      <w:pgMar w:top="851" w:right="758" w:bottom="993"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1144" w:rsidRDefault="00FA1144">
      <w:r>
        <w:separator/>
      </w:r>
    </w:p>
  </w:endnote>
  <w:endnote w:type="continuationSeparator" w:id="0">
    <w:p w:rsidR="00FA1144" w:rsidRDefault="00FA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1144" w:rsidRDefault="00FA1144">
      <w:r>
        <w:separator/>
      </w:r>
    </w:p>
  </w:footnote>
  <w:footnote w:type="continuationSeparator" w:id="0">
    <w:p w:rsidR="00FA1144" w:rsidRDefault="00FA1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F5D" w:rsidRDefault="005D5F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5D5F5D" w:rsidRDefault="005D5F5D">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F5D" w:rsidRDefault="005D5F5D">
    <w:pPr>
      <w:pStyle w:val="a3"/>
      <w:jc w:val="center"/>
    </w:pPr>
    <w:r>
      <w:fldChar w:fldCharType="begin"/>
    </w:r>
    <w:r>
      <w:instrText xml:space="preserve"> PAGE   \* MERGEFORMAT </w:instrText>
    </w:r>
    <w:r>
      <w:fldChar w:fldCharType="separate"/>
    </w:r>
    <w:r w:rsidR="00DB7CE5">
      <w:rPr>
        <w:noProof/>
      </w:rPr>
      <w:t>19</w:t>
    </w:r>
    <w:r>
      <w:rPr>
        <w:noProof/>
      </w:rPr>
      <w:fldChar w:fldCharType="end"/>
    </w:r>
  </w:p>
  <w:p w:rsidR="005D5F5D" w:rsidRDefault="005D5F5D">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clip_image001"/>
      </v:shape>
    </w:pict>
  </w:numPicBullet>
  <w:abstractNum w:abstractNumId="0">
    <w:nsid w:val="0046277D"/>
    <w:multiLevelType w:val="hybridMultilevel"/>
    <w:tmpl w:val="2536F3D6"/>
    <w:lvl w:ilvl="0" w:tplc="5EEA8F68">
      <w:start w:val="1"/>
      <w:numFmt w:val="decimal"/>
      <w:lvlText w:val="%1."/>
      <w:lvlJc w:val="left"/>
      <w:pPr>
        <w:ind w:left="78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048071F"/>
    <w:multiLevelType w:val="multilevel"/>
    <w:tmpl w:val="A4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0454B5"/>
    <w:multiLevelType w:val="multilevel"/>
    <w:tmpl w:val="3CD62E22"/>
    <w:numStyleLink w:val="1"/>
  </w:abstractNum>
  <w:abstractNum w:abstractNumId="3">
    <w:nsid w:val="065F0904"/>
    <w:multiLevelType w:val="hybridMultilevel"/>
    <w:tmpl w:val="3C3071D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D732CB6"/>
    <w:multiLevelType w:val="hybridMultilevel"/>
    <w:tmpl w:val="66624E6A"/>
    <w:lvl w:ilvl="0" w:tplc="12BC2818">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E2251F0"/>
    <w:multiLevelType w:val="hybridMultilevel"/>
    <w:tmpl w:val="432A1A2A"/>
    <w:lvl w:ilvl="0" w:tplc="68004ACE">
      <w:start w:val="1"/>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071CC0"/>
    <w:multiLevelType w:val="multilevel"/>
    <w:tmpl w:val="8152863A"/>
    <w:lvl w:ilvl="0">
      <w:start w:val="1"/>
      <w:numFmt w:val="decimal"/>
      <w:lvlText w:val="Раздел %1."/>
      <w:lvlJc w:val="left"/>
      <w:pPr>
        <w:ind w:left="720" w:hanging="360"/>
      </w:pPr>
      <w:rPr>
        <w:rFonts w:cs="Times New Roman" w:hint="default"/>
        <w:i w:val="0"/>
      </w:rPr>
    </w:lvl>
    <w:lvl w:ilvl="1">
      <w:start w:val="1"/>
      <w:numFmt w:val="decimal"/>
      <w:lvlText w:val="Тема %2."/>
      <w:lvlJc w:val="left"/>
      <w:pPr>
        <w:ind w:left="9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17E34BB"/>
    <w:multiLevelType w:val="hybridMultilevel"/>
    <w:tmpl w:val="0A34D6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DD7B54"/>
    <w:multiLevelType w:val="hybridMultilevel"/>
    <w:tmpl w:val="7818BD60"/>
    <w:lvl w:ilvl="0" w:tplc="FB48A8E0">
      <w:start w:val="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93793"/>
    <w:multiLevelType w:val="hybridMultilevel"/>
    <w:tmpl w:val="81ECD4F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0">
    <w:nsid w:val="1C5F220C"/>
    <w:multiLevelType w:val="multilevel"/>
    <w:tmpl w:val="D4F8DBC2"/>
    <w:lvl w:ilvl="0">
      <w:start w:val="2"/>
      <w:numFmt w:val="decimal"/>
      <w:lvlText w:val="Раздел %1."/>
      <w:lvlJc w:val="left"/>
      <w:pPr>
        <w:ind w:left="720" w:hanging="360"/>
      </w:pPr>
      <w:rPr>
        <w:rFonts w:cs="Times New Roman" w:hint="default"/>
      </w:rPr>
    </w:lvl>
    <w:lvl w:ilvl="1">
      <w:start w:val="11"/>
      <w:numFmt w:val="decimal"/>
      <w:lvlText w:val="Тема %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520" w:hanging="216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nsid w:val="1FC801C7"/>
    <w:multiLevelType w:val="multilevel"/>
    <w:tmpl w:val="AC0E114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2"/>
      <w:numFmt w:val="bullet"/>
      <w:lvlText w:val="-"/>
      <w:lvlJc w:val="left"/>
      <w:pPr>
        <w:ind w:left="1440" w:hanging="360"/>
      </w:pPr>
      <w:rPr>
        <w:rFonts w:ascii="Times New Roman" w:eastAsia="Times New Roman" w:hAnsi="Times New Roman"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nsid w:val="20A87CB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6567C8"/>
    <w:multiLevelType w:val="hybridMultilevel"/>
    <w:tmpl w:val="4030E1D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5944E26"/>
    <w:multiLevelType w:val="hybridMultilevel"/>
    <w:tmpl w:val="226294AC"/>
    <w:lvl w:ilvl="0" w:tplc="EA44E426">
      <w:start w:val="1"/>
      <w:numFmt w:val="bullet"/>
      <w:lvlText w:val="–"/>
      <w:lvlJc w:val="left"/>
      <w:pPr>
        <w:tabs>
          <w:tab w:val="num" w:pos="360"/>
        </w:tabs>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7D52E9"/>
    <w:multiLevelType w:val="multilevel"/>
    <w:tmpl w:val="0419001F"/>
    <w:styleLink w:val="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9765225"/>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1D5463"/>
    <w:multiLevelType w:val="hybridMultilevel"/>
    <w:tmpl w:val="4858BF6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30CF4513"/>
    <w:multiLevelType w:val="hybridMultilevel"/>
    <w:tmpl w:val="5E183E6A"/>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nsid w:val="31AF36ED"/>
    <w:multiLevelType w:val="hybridMultilevel"/>
    <w:tmpl w:val="A91070CA"/>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31D16F1"/>
    <w:multiLevelType w:val="hybridMultilevel"/>
    <w:tmpl w:val="86DC184C"/>
    <w:lvl w:ilvl="0" w:tplc="04190001">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33125C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5786F3C"/>
    <w:multiLevelType w:val="hybridMultilevel"/>
    <w:tmpl w:val="275AF6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391F2551"/>
    <w:multiLevelType w:val="hybridMultilevel"/>
    <w:tmpl w:val="1348E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C1F3408"/>
    <w:multiLevelType w:val="multilevel"/>
    <w:tmpl w:val="0419001F"/>
    <w:numStyleLink w:val="2"/>
  </w:abstractNum>
  <w:abstractNum w:abstractNumId="25">
    <w:nsid w:val="41FF24A5"/>
    <w:multiLevelType w:val="hybridMultilevel"/>
    <w:tmpl w:val="28140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3B417BF"/>
    <w:multiLevelType w:val="multilevel"/>
    <w:tmpl w:val="43C40DFC"/>
    <w:lvl w:ilvl="0">
      <w:start w:val="1"/>
      <w:numFmt w:val="decimal"/>
      <w:lvlText w:val="%1."/>
      <w:lvlJc w:val="left"/>
      <w:pPr>
        <w:ind w:left="360" w:hanging="360"/>
      </w:pPr>
    </w:lvl>
    <w:lvl w:ilvl="1">
      <w:start w:val="1"/>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6253CE8"/>
    <w:multiLevelType w:val="multilevel"/>
    <w:tmpl w:val="03DEAEA6"/>
    <w:lvl w:ilvl="0">
      <w:start w:val="2"/>
      <w:numFmt w:val="decimal"/>
      <w:lvlText w:val="%1."/>
      <w:lvlJc w:val="right"/>
      <w:pPr>
        <w:ind w:left="360" w:hanging="72"/>
      </w:pPr>
      <w:rPr>
        <w:rFonts w:hint="default"/>
      </w:rPr>
    </w:lvl>
    <w:lvl w:ilvl="1">
      <w:start w:val="1"/>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473F7DA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9DC50EB"/>
    <w:multiLevelType w:val="hybridMultilevel"/>
    <w:tmpl w:val="2526B01A"/>
    <w:lvl w:ilvl="0" w:tplc="0419000F">
      <w:start w:val="1"/>
      <w:numFmt w:val="decimal"/>
      <w:lvlText w:val="%1."/>
      <w:lvlJc w:val="left"/>
      <w:pPr>
        <w:tabs>
          <w:tab w:val="num" w:pos="1069"/>
        </w:tabs>
        <w:ind w:left="1069" w:hanging="360"/>
      </w:pPr>
      <w:rPr>
        <w:rFonts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4A3C1A4D"/>
    <w:multiLevelType w:val="hybridMultilevel"/>
    <w:tmpl w:val="E3CCC428"/>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4A9A3454"/>
    <w:multiLevelType w:val="hybridMultilevel"/>
    <w:tmpl w:val="7AFEF390"/>
    <w:lvl w:ilvl="0" w:tplc="68004AC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210D8F"/>
    <w:multiLevelType w:val="hybridMultilevel"/>
    <w:tmpl w:val="5E72B312"/>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9C777B4"/>
    <w:multiLevelType w:val="hybridMultilevel"/>
    <w:tmpl w:val="F6244A06"/>
    <w:lvl w:ilvl="0" w:tplc="68004ACE">
      <w:start w:val="1"/>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4">
    <w:nsid w:val="59EB4E7B"/>
    <w:multiLevelType w:val="hybridMultilevel"/>
    <w:tmpl w:val="0A34D6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ACC021D"/>
    <w:multiLevelType w:val="multilevel"/>
    <w:tmpl w:val="FB26983E"/>
    <w:lvl w:ilvl="0">
      <w:start w:val="1"/>
      <w:numFmt w:val="decimal"/>
      <w:lvlText w:val="%1."/>
      <w:lvlJc w:val="left"/>
      <w:pPr>
        <w:ind w:left="360" w:hanging="360"/>
      </w:pPr>
    </w:lvl>
    <w:lvl w:ilvl="1">
      <w:start w:val="1"/>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5AFF2459"/>
    <w:multiLevelType w:val="hybridMultilevel"/>
    <w:tmpl w:val="3C26D6D0"/>
    <w:lvl w:ilvl="0" w:tplc="68004ACE">
      <w:start w:val="1"/>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5C434703"/>
    <w:multiLevelType w:val="hybridMultilevel"/>
    <w:tmpl w:val="0A34D6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5D873E1D"/>
    <w:multiLevelType w:val="hybridMultilevel"/>
    <w:tmpl w:val="55447D48"/>
    <w:lvl w:ilvl="0" w:tplc="68004ACE">
      <w:start w:val="1"/>
      <w:numFmt w:val="bullet"/>
      <w:lvlText w:val="–"/>
      <w:lvlJc w:val="left"/>
      <w:pPr>
        <w:ind w:left="1863" w:hanging="360"/>
      </w:pPr>
      <w:rPr>
        <w:rFonts w:ascii="Times New Roman" w:eastAsia="Times New Roman" w:hAnsi="Times New Roman" w:hint="default"/>
      </w:rPr>
    </w:lvl>
    <w:lvl w:ilvl="1" w:tplc="04190003" w:tentative="1">
      <w:start w:val="1"/>
      <w:numFmt w:val="bullet"/>
      <w:lvlText w:val="o"/>
      <w:lvlJc w:val="left"/>
      <w:pPr>
        <w:ind w:left="2583" w:hanging="360"/>
      </w:pPr>
      <w:rPr>
        <w:rFonts w:ascii="Courier New" w:hAnsi="Courier New" w:cs="Courier New" w:hint="default"/>
      </w:rPr>
    </w:lvl>
    <w:lvl w:ilvl="2" w:tplc="04190005" w:tentative="1">
      <w:start w:val="1"/>
      <w:numFmt w:val="bullet"/>
      <w:lvlText w:val=""/>
      <w:lvlJc w:val="left"/>
      <w:pPr>
        <w:ind w:left="3303" w:hanging="360"/>
      </w:pPr>
      <w:rPr>
        <w:rFonts w:ascii="Wingdings" w:hAnsi="Wingdings" w:hint="default"/>
      </w:rPr>
    </w:lvl>
    <w:lvl w:ilvl="3" w:tplc="04190001" w:tentative="1">
      <w:start w:val="1"/>
      <w:numFmt w:val="bullet"/>
      <w:lvlText w:val=""/>
      <w:lvlJc w:val="left"/>
      <w:pPr>
        <w:ind w:left="4023" w:hanging="360"/>
      </w:pPr>
      <w:rPr>
        <w:rFonts w:ascii="Symbol" w:hAnsi="Symbol" w:hint="default"/>
      </w:rPr>
    </w:lvl>
    <w:lvl w:ilvl="4" w:tplc="04190003" w:tentative="1">
      <w:start w:val="1"/>
      <w:numFmt w:val="bullet"/>
      <w:lvlText w:val="o"/>
      <w:lvlJc w:val="left"/>
      <w:pPr>
        <w:ind w:left="4743" w:hanging="360"/>
      </w:pPr>
      <w:rPr>
        <w:rFonts w:ascii="Courier New" w:hAnsi="Courier New" w:cs="Courier New" w:hint="default"/>
      </w:rPr>
    </w:lvl>
    <w:lvl w:ilvl="5" w:tplc="04190005" w:tentative="1">
      <w:start w:val="1"/>
      <w:numFmt w:val="bullet"/>
      <w:lvlText w:val=""/>
      <w:lvlJc w:val="left"/>
      <w:pPr>
        <w:ind w:left="5463" w:hanging="360"/>
      </w:pPr>
      <w:rPr>
        <w:rFonts w:ascii="Wingdings" w:hAnsi="Wingdings" w:hint="default"/>
      </w:rPr>
    </w:lvl>
    <w:lvl w:ilvl="6" w:tplc="04190001" w:tentative="1">
      <w:start w:val="1"/>
      <w:numFmt w:val="bullet"/>
      <w:lvlText w:val=""/>
      <w:lvlJc w:val="left"/>
      <w:pPr>
        <w:ind w:left="6183" w:hanging="360"/>
      </w:pPr>
      <w:rPr>
        <w:rFonts w:ascii="Symbol" w:hAnsi="Symbol" w:hint="default"/>
      </w:rPr>
    </w:lvl>
    <w:lvl w:ilvl="7" w:tplc="04190003" w:tentative="1">
      <w:start w:val="1"/>
      <w:numFmt w:val="bullet"/>
      <w:lvlText w:val="o"/>
      <w:lvlJc w:val="left"/>
      <w:pPr>
        <w:ind w:left="6903" w:hanging="360"/>
      </w:pPr>
      <w:rPr>
        <w:rFonts w:ascii="Courier New" w:hAnsi="Courier New" w:cs="Courier New" w:hint="default"/>
      </w:rPr>
    </w:lvl>
    <w:lvl w:ilvl="8" w:tplc="04190005" w:tentative="1">
      <w:start w:val="1"/>
      <w:numFmt w:val="bullet"/>
      <w:lvlText w:val=""/>
      <w:lvlJc w:val="left"/>
      <w:pPr>
        <w:ind w:left="7623" w:hanging="360"/>
      </w:pPr>
      <w:rPr>
        <w:rFonts w:ascii="Wingdings" w:hAnsi="Wingdings" w:hint="default"/>
      </w:rPr>
    </w:lvl>
  </w:abstractNum>
  <w:abstractNum w:abstractNumId="39">
    <w:nsid w:val="5DC927E9"/>
    <w:multiLevelType w:val="hybridMultilevel"/>
    <w:tmpl w:val="9B7A02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0">
    <w:nsid w:val="5E704A0C"/>
    <w:multiLevelType w:val="multilevel"/>
    <w:tmpl w:val="7BCE28A8"/>
    <w:lvl w:ilvl="0">
      <w:start w:val="1"/>
      <w:numFmt w:val="decimal"/>
      <w:lvlText w:val="%1."/>
      <w:lvlJc w:val="left"/>
      <w:pPr>
        <w:ind w:left="360" w:hanging="360"/>
      </w:pPr>
    </w:lvl>
    <w:lvl w:ilvl="1">
      <w:start w:val="1"/>
      <w:numFmt w:val="decimal"/>
      <w:lvlText w:val="%2.1"/>
      <w:lvlJc w:val="righ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5E9D7C70"/>
    <w:multiLevelType w:val="multilevel"/>
    <w:tmpl w:val="3CD62E22"/>
    <w:styleLink w:val="1"/>
    <w:lvl w:ilvl="0">
      <w:start w:val="2"/>
      <w:numFmt w:val="decimal"/>
      <w:lvlText w:val="%1."/>
      <w:lvlJc w:val="left"/>
      <w:pPr>
        <w:ind w:left="360" w:hanging="360"/>
      </w:pPr>
    </w:lvl>
    <w:lvl w:ilvl="1">
      <w:start w:val="1"/>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65647D7D"/>
    <w:multiLevelType w:val="multilevel"/>
    <w:tmpl w:val="FB26983E"/>
    <w:lvl w:ilvl="0">
      <w:start w:val="1"/>
      <w:numFmt w:val="decimal"/>
      <w:lvlText w:val="%1."/>
      <w:lvlJc w:val="left"/>
      <w:pPr>
        <w:ind w:left="360" w:hanging="360"/>
      </w:pPr>
    </w:lvl>
    <w:lvl w:ilvl="1">
      <w:start w:val="1"/>
      <w:numFmt w:val="decimal"/>
      <w:lvlText w:val="%2.1"/>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67590E09"/>
    <w:multiLevelType w:val="hybridMultilevel"/>
    <w:tmpl w:val="4DA41ADA"/>
    <w:lvl w:ilvl="0" w:tplc="0419000F">
      <w:start w:val="1"/>
      <w:numFmt w:val="decimal"/>
      <w:lvlText w:val="%1."/>
      <w:lvlJc w:val="left"/>
      <w:pPr>
        <w:ind w:left="1044" w:hanging="360"/>
      </w:pPr>
    </w:lvl>
    <w:lvl w:ilvl="1" w:tplc="04190019" w:tentative="1">
      <w:start w:val="1"/>
      <w:numFmt w:val="lowerLetter"/>
      <w:lvlText w:val="%2."/>
      <w:lvlJc w:val="left"/>
      <w:pPr>
        <w:ind w:left="1764" w:hanging="360"/>
      </w:pPr>
    </w:lvl>
    <w:lvl w:ilvl="2" w:tplc="0419001B" w:tentative="1">
      <w:start w:val="1"/>
      <w:numFmt w:val="lowerRoman"/>
      <w:lvlText w:val="%3."/>
      <w:lvlJc w:val="right"/>
      <w:pPr>
        <w:ind w:left="2484" w:hanging="180"/>
      </w:pPr>
    </w:lvl>
    <w:lvl w:ilvl="3" w:tplc="0419000F" w:tentative="1">
      <w:start w:val="1"/>
      <w:numFmt w:val="decimal"/>
      <w:lvlText w:val="%4."/>
      <w:lvlJc w:val="left"/>
      <w:pPr>
        <w:ind w:left="3204" w:hanging="360"/>
      </w:pPr>
    </w:lvl>
    <w:lvl w:ilvl="4" w:tplc="04190019" w:tentative="1">
      <w:start w:val="1"/>
      <w:numFmt w:val="lowerLetter"/>
      <w:lvlText w:val="%5."/>
      <w:lvlJc w:val="left"/>
      <w:pPr>
        <w:ind w:left="3924" w:hanging="360"/>
      </w:pPr>
    </w:lvl>
    <w:lvl w:ilvl="5" w:tplc="0419001B" w:tentative="1">
      <w:start w:val="1"/>
      <w:numFmt w:val="lowerRoman"/>
      <w:lvlText w:val="%6."/>
      <w:lvlJc w:val="right"/>
      <w:pPr>
        <w:ind w:left="4644" w:hanging="180"/>
      </w:pPr>
    </w:lvl>
    <w:lvl w:ilvl="6" w:tplc="0419000F" w:tentative="1">
      <w:start w:val="1"/>
      <w:numFmt w:val="decimal"/>
      <w:lvlText w:val="%7."/>
      <w:lvlJc w:val="left"/>
      <w:pPr>
        <w:ind w:left="5364" w:hanging="360"/>
      </w:pPr>
    </w:lvl>
    <w:lvl w:ilvl="7" w:tplc="04190019" w:tentative="1">
      <w:start w:val="1"/>
      <w:numFmt w:val="lowerLetter"/>
      <w:lvlText w:val="%8."/>
      <w:lvlJc w:val="left"/>
      <w:pPr>
        <w:ind w:left="6084" w:hanging="360"/>
      </w:pPr>
    </w:lvl>
    <w:lvl w:ilvl="8" w:tplc="0419001B" w:tentative="1">
      <w:start w:val="1"/>
      <w:numFmt w:val="lowerRoman"/>
      <w:lvlText w:val="%9."/>
      <w:lvlJc w:val="right"/>
      <w:pPr>
        <w:ind w:left="6804" w:hanging="180"/>
      </w:pPr>
    </w:lvl>
  </w:abstractNum>
  <w:abstractNum w:abstractNumId="44">
    <w:nsid w:val="7573078B"/>
    <w:multiLevelType w:val="hybridMultilevel"/>
    <w:tmpl w:val="18EA4DB4"/>
    <w:lvl w:ilvl="0" w:tplc="FFFFFFFF">
      <w:start w:val="6"/>
      <w:numFmt w:val="bullet"/>
      <w:lvlText w:val="–"/>
      <w:lvlJc w:val="left"/>
      <w:pPr>
        <w:ind w:left="1266" w:hanging="360"/>
      </w:pPr>
      <w:rPr>
        <w:rFonts w:ascii="Times New Roman" w:eastAsia="Times New Roman" w:hAnsi="Times New Roman" w:hint="default"/>
      </w:rPr>
    </w:lvl>
    <w:lvl w:ilvl="1" w:tplc="04190003" w:tentative="1">
      <w:start w:val="1"/>
      <w:numFmt w:val="bullet"/>
      <w:lvlText w:val="o"/>
      <w:lvlJc w:val="left"/>
      <w:pPr>
        <w:ind w:left="1986" w:hanging="360"/>
      </w:pPr>
      <w:rPr>
        <w:rFonts w:ascii="Courier New" w:hAnsi="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45">
    <w:nsid w:val="7643291E"/>
    <w:multiLevelType w:val="hybridMultilevel"/>
    <w:tmpl w:val="58120A9E"/>
    <w:lvl w:ilvl="0" w:tplc="B53E8A4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B01251D"/>
    <w:multiLevelType w:val="hybridMultilevel"/>
    <w:tmpl w:val="EF58BD80"/>
    <w:lvl w:ilvl="0" w:tplc="1E02A762">
      <w:start w:val="1"/>
      <w:numFmt w:val="bullet"/>
      <w:lvlText w:val=""/>
      <w:lvlJc w:val="left"/>
      <w:pPr>
        <w:ind w:left="1069" w:hanging="360"/>
      </w:pPr>
      <w:rPr>
        <w:rFonts w:ascii="Symbol" w:hAnsi="Symbol"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43"/>
  </w:num>
  <w:num w:numId="4">
    <w:abstractNumId w:val="13"/>
  </w:num>
  <w:num w:numId="5">
    <w:abstractNumId w:val="9"/>
  </w:num>
  <w:num w:numId="6">
    <w:abstractNumId w:val="18"/>
  </w:num>
  <w:num w:numId="7">
    <w:abstractNumId w:val="32"/>
  </w:num>
  <w:num w:numId="8">
    <w:abstractNumId w:val="30"/>
  </w:num>
  <w:num w:numId="9">
    <w:abstractNumId w:val="46"/>
  </w:num>
  <w:num w:numId="10">
    <w:abstractNumId w:val="17"/>
  </w:num>
  <w:num w:numId="11">
    <w:abstractNumId w:val="4"/>
  </w:num>
  <w:num w:numId="12">
    <w:abstractNumId w:val="0"/>
  </w:num>
  <w:num w:numId="13">
    <w:abstractNumId w:val="2"/>
  </w:num>
  <w:num w:numId="14">
    <w:abstractNumId w:val="1"/>
  </w:num>
  <w:num w:numId="15">
    <w:abstractNumId w:val="16"/>
  </w:num>
  <w:num w:numId="16">
    <w:abstractNumId w:val="3"/>
  </w:num>
  <w:num w:numId="17">
    <w:abstractNumId w:val="39"/>
  </w:num>
  <w:num w:numId="18">
    <w:abstractNumId w:val="14"/>
  </w:num>
  <w:num w:numId="19">
    <w:abstractNumId w:val="44"/>
  </w:num>
  <w:num w:numId="20">
    <w:abstractNumId w:val="23"/>
  </w:num>
  <w:num w:numId="21">
    <w:abstractNumId w:val="5"/>
  </w:num>
  <w:num w:numId="22">
    <w:abstractNumId w:val="19"/>
  </w:num>
  <w:num w:numId="23">
    <w:abstractNumId w:val="36"/>
  </w:num>
  <w:num w:numId="24">
    <w:abstractNumId w:val="38"/>
  </w:num>
  <w:num w:numId="25">
    <w:abstractNumId w:val="31"/>
  </w:num>
  <w:num w:numId="26">
    <w:abstractNumId w:val="33"/>
  </w:num>
  <w:num w:numId="27">
    <w:abstractNumId w:val="8"/>
  </w:num>
  <w:num w:numId="28">
    <w:abstractNumId w:val="11"/>
  </w:num>
  <w:num w:numId="29">
    <w:abstractNumId w:val="6"/>
  </w:num>
  <w:num w:numId="30">
    <w:abstractNumId w:val="10"/>
  </w:num>
  <w:num w:numId="31">
    <w:abstractNumId w:val="7"/>
  </w:num>
  <w:num w:numId="32">
    <w:abstractNumId w:val="34"/>
  </w:num>
  <w:num w:numId="33">
    <w:abstractNumId w:val="37"/>
  </w:num>
  <w:num w:numId="34">
    <w:abstractNumId w:val="29"/>
  </w:num>
  <w:num w:numId="35">
    <w:abstractNumId w:val="20"/>
  </w:num>
  <w:num w:numId="36">
    <w:abstractNumId w:val="45"/>
  </w:num>
  <w:num w:numId="37">
    <w:abstractNumId w:val="40"/>
  </w:num>
  <w:num w:numId="38">
    <w:abstractNumId w:val="42"/>
  </w:num>
  <w:num w:numId="39">
    <w:abstractNumId w:val="35"/>
  </w:num>
  <w:num w:numId="40">
    <w:abstractNumId w:val="26"/>
  </w:num>
  <w:num w:numId="41">
    <w:abstractNumId w:val="12"/>
  </w:num>
  <w:num w:numId="42">
    <w:abstractNumId w:val="28"/>
  </w:num>
  <w:num w:numId="43">
    <w:abstractNumId w:val="41"/>
  </w:num>
  <w:num w:numId="44">
    <w:abstractNumId w:val="27"/>
  </w:num>
  <w:num w:numId="45">
    <w:abstractNumId w:val="21"/>
  </w:num>
  <w:num w:numId="46">
    <w:abstractNumId w:val="24"/>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83D"/>
    <w:rsid w:val="00013F3F"/>
    <w:rsid w:val="00021000"/>
    <w:rsid w:val="0002163A"/>
    <w:rsid w:val="00023476"/>
    <w:rsid w:val="00033AF4"/>
    <w:rsid w:val="00035424"/>
    <w:rsid w:val="000359B2"/>
    <w:rsid w:val="00043E79"/>
    <w:rsid w:val="00045FA6"/>
    <w:rsid w:val="000579BD"/>
    <w:rsid w:val="00060566"/>
    <w:rsid w:val="00061E1D"/>
    <w:rsid w:val="00064D5F"/>
    <w:rsid w:val="0006727B"/>
    <w:rsid w:val="00070CC5"/>
    <w:rsid w:val="00073E24"/>
    <w:rsid w:val="000A1D9E"/>
    <w:rsid w:val="000A3BBB"/>
    <w:rsid w:val="000B11B1"/>
    <w:rsid w:val="000C077D"/>
    <w:rsid w:val="000C386A"/>
    <w:rsid w:val="000C6049"/>
    <w:rsid w:val="000D24F6"/>
    <w:rsid w:val="000D35CB"/>
    <w:rsid w:val="000D4410"/>
    <w:rsid w:val="000E0EA3"/>
    <w:rsid w:val="000E2F15"/>
    <w:rsid w:val="000E6E47"/>
    <w:rsid w:val="000F0F80"/>
    <w:rsid w:val="000F131A"/>
    <w:rsid w:val="000F6206"/>
    <w:rsid w:val="00100E36"/>
    <w:rsid w:val="0010283B"/>
    <w:rsid w:val="0010396D"/>
    <w:rsid w:val="00104803"/>
    <w:rsid w:val="00107A47"/>
    <w:rsid w:val="00107A9B"/>
    <w:rsid w:val="001162D6"/>
    <w:rsid w:val="001219C4"/>
    <w:rsid w:val="00122926"/>
    <w:rsid w:val="001230E8"/>
    <w:rsid w:val="0012748D"/>
    <w:rsid w:val="00134A17"/>
    <w:rsid w:val="00134DEE"/>
    <w:rsid w:val="00135295"/>
    <w:rsid w:val="0013701C"/>
    <w:rsid w:val="00137E87"/>
    <w:rsid w:val="001504A4"/>
    <w:rsid w:val="00153798"/>
    <w:rsid w:val="00153F43"/>
    <w:rsid w:val="00164B0D"/>
    <w:rsid w:val="00165DEF"/>
    <w:rsid w:val="00167E4F"/>
    <w:rsid w:val="00171B3B"/>
    <w:rsid w:val="00172B06"/>
    <w:rsid w:val="00175FC8"/>
    <w:rsid w:val="00177BAE"/>
    <w:rsid w:val="00183AB3"/>
    <w:rsid w:val="001848DB"/>
    <w:rsid w:val="001A022A"/>
    <w:rsid w:val="001A0FFA"/>
    <w:rsid w:val="001B11F1"/>
    <w:rsid w:val="001B2CD8"/>
    <w:rsid w:val="001B4AC6"/>
    <w:rsid w:val="001C0FC2"/>
    <w:rsid w:val="001C2F14"/>
    <w:rsid w:val="001C6387"/>
    <w:rsid w:val="001D2267"/>
    <w:rsid w:val="001D3249"/>
    <w:rsid w:val="001D52FB"/>
    <w:rsid w:val="001E3BE9"/>
    <w:rsid w:val="0020112F"/>
    <w:rsid w:val="00201F61"/>
    <w:rsid w:val="00211AFC"/>
    <w:rsid w:val="00212F37"/>
    <w:rsid w:val="00214445"/>
    <w:rsid w:val="00221503"/>
    <w:rsid w:val="002406B5"/>
    <w:rsid w:val="00241BD7"/>
    <w:rsid w:val="00241EEC"/>
    <w:rsid w:val="00241F02"/>
    <w:rsid w:val="00244A6D"/>
    <w:rsid w:val="00250233"/>
    <w:rsid w:val="00254DDA"/>
    <w:rsid w:val="002554D2"/>
    <w:rsid w:val="00257B73"/>
    <w:rsid w:val="0026074A"/>
    <w:rsid w:val="00261857"/>
    <w:rsid w:val="00280116"/>
    <w:rsid w:val="0028192D"/>
    <w:rsid w:val="00293301"/>
    <w:rsid w:val="002969CF"/>
    <w:rsid w:val="002A403D"/>
    <w:rsid w:val="002B333F"/>
    <w:rsid w:val="002B485C"/>
    <w:rsid w:val="002C21D2"/>
    <w:rsid w:val="002D182E"/>
    <w:rsid w:val="002D55FD"/>
    <w:rsid w:val="002D5C00"/>
    <w:rsid w:val="002D67D0"/>
    <w:rsid w:val="002D6B54"/>
    <w:rsid w:val="002F7DEA"/>
    <w:rsid w:val="00310DBC"/>
    <w:rsid w:val="00312C54"/>
    <w:rsid w:val="00313B93"/>
    <w:rsid w:val="00314A92"/>
    <w:rsid w:val="00317546"/>
    <w:rsid w:val="0032184E"/>
    <w:rsid w:val="003221A8"/>
    <w:rsid w:val="00322D91"/>
    <w:rsid w:val="00322F55"/>
    <w:rsid w:val="0032481F"/>
    <w:rsid w:val="00326002"/>
    <w:rsid w:val="00341228"/>
    <w:rsid w:val="00341509"/>
    <w:rsid w:val="00341F5C"/>
    <w:rsid w:val="0034745A"/>
    <w:rsid w:val="00353C98"/>
    <w:rsid w:val="00357AAB"/>
    <w:rsid w:val="00374EC6"/>
    <w:rsid w:val="00376A48"/>
    <w:rsid w:val="003771DE"/>
    <w:rsid w:val="003808F3"/>
    <w:rsid w:val="00395015"/>
    <w:rsid w:val="00396754"/>
    <w:rsid w:val="003A2AB8"/>
    <w:rsid w:val="003A5FF0"/>
    <w:rsid w:val="003B600E"/>
    <w:rsid w:val="003C04FD"/>
    <w:rsid w:val="003C09BD"/>
    <w:rsid w:val="003C2856"/>
    <w:rsid w:val="003C2CC3"/>
    <w:rsid w:val="003D055B"/>
    <w:rsid w:val="003D0811"/>
    <w:rsid w:val="003D19DD"/>
    <w:rsid w:val="003D1C15"/>
    <w:rsid w:val="003D3BB2"/>
    <w:rsid w:val="003D51BD"/>
    <w:rsid w:val="003E0E77"/>
    <w:rsid w:val="003E1B69"/>
    <w:rsid w:val="003E1F8B"/>
    <w:rsid w:val="003F23D7"/>
    <w:rsid w:val="003F3CED"/>
    <w:rsid w:val="003F773B"/>
    <w:rsid w:val="00412239"/>
    <w:rsid w:val="00413610"/>
    <w:rsid w:val="00416326"/>
    <w:rsid w:val="00422E8E"/>
    <w:rsid w:val="004232A3"/>
    <w:rsid w:val="00431D16"/>
    <w:rsid w:val="0043410A"/>
    <w:rsid w:val="0044230C"/>
    <w:rsid w:val="00457A6F"/>
    <w:rsid w:val="00457B82"/>
    <w:rsid w:val="00457CF7"/>
    <w:rsid w:val="004669D6"/>
    <w:rsid w:val="00467220"/>
    <w:rsid w:val="00467DFE"/>
    <w:rsid w:val="004716C1"/>
    <w:rsid w:val="004723C4"/>
    <w:rsid w:val="004726DA"/>
    <w:rsid w:val="0047362E"/>
    <w:rsid w:val="00477DD3"/>
    <w:rsid w:val="00482255"/>
    <w:rsid w:val="004922BC"/>
    <w:rsid w:val="00495289"/>
    <w:rsid w:val="004960A8"/>
    <w:rsid w:val="004A10E9"/>
    <w:rsid w:val="004B1A19"/>
    <w:rsid w:val="004B2741"/>
    <w:rsid w:val="004B45E0"/>
    <w:rsid w:val="004B4960"/>
    <w:rsid w:val="004B5E89"/>
    <w:rsid w:val="004D04F5"/>
    <w:rsid w:val="004D064B"/>
    <w:rsid w:val="004D2C7B"/>
    <w:rsid w:val="004D41AF"/>
    <w:rsid w:val="004D4A5F"/>
    <w:rsid w:val="004D6B90"/>
    <w:rsid w:val="004E08BF"/>
    <w:rsid w:val="004E38A4"/>
    <w:rsid w:val="004F0BE6"/>
    <w:rsid w:val="004F23D3"/>
    <w:rsid w:val="004F3034"/>
    <w:rsid w:val="004F3540"/>
    <w:rsid w:val="004F3A54"/>
    <w:rsid w:val="004F71D5"/>
    <w:rsid w:val="004F7985"/>
    <w:rsid w:val="004F7A9C"/>
    <w:rsid w:val="005024A5"/>
    <w:rsid w:val="00510FE9"/>
    <w:rsid w:val="0051122F"/>
    <w:rsid w:val="005164CA"/>
    <w:rsid w:val="00517E41"/>
    <w:rsid w:val="0052383D"/>
    <w:rsid w:val="00527A51"/>
    <w:rsid w:val="00527A5A"/>
    <w:rsid w:val="005305A8"/>
    <w:rsid w:val="00530C08"/>
    <w:rsid w:val="00541EA0"/>
    <w:rsid w:val="0054229C"/>
    <w:rsid w:val="00560945"/>
    <w:rsid w:val="00560AC7"/>
    <w:rsid w:val="00563A93"/>
    <w:rsid w:val="00566484"/>
    <w:rsid w:val="0056657A"/>
    <w:rsid w:val="0057757A"/>
    <w:rsid w:val="00590213"/>
    <w:rsid w:val="00592FA5"/>
    <w:rsid w:val="005954D8"/>
    <w:rsid w:val="005A1AD9"/>
    <w:rsid w:val="005A24DA"/>
    <w:rsid w:val="005B001B"/>
    <w:rsid w:val="005B1B80"/>
    <w:rsid w:val="005B5B06"/>
    <w:rsid w:val="005B644D"/>
    <w:rsid w:val="005C4C33"/>
    <w:rsid w:val="005D0F2E"/>
    <w:rsid w:val="005D54D8"/>
    <w:rsid w:val="005D5F5D"/>
    <w:rsid w:val="005D62BD"/>
    <w:rsid w:val="005E3DA3"/>
    <w:rsid w:val="005E75E7"/>
    <w:rsid w:val="005F2960"/>
    <w:rsid w:val="006019FD"/>
    <w:rsid w:val="006103F2"/>
    <w:rsid w:val="00615D87"/>
    <w:rsid w:val="00622411"/>
    <w:rsid w:val="0062244F"/>
    <w:rsid w:val="00622C1A"/>
    <w:rsid w:val="0063035F"/>
    <w:rsid w:val="00632038"/>
    <w:rsid w:val="0063671A"/>
    <w:rsid w:val="006367EE"/>
    <w:rsid w:val="00640EC8"/>
    <w:rsid w:val="00641911"/>
    <w:rsid w:val="00652AD3"/>
    <w:rsid w:val="00664E43"/>
    <w:rsid w:val="00680C6D"/>
    <w:rsid w:val="00687C86"/>
    <w:rsid w:val="0069379E"/>
    <w:rsid w:val="006970A6"/>
    <w:rsid w:val="006A7048"/>
    <w:rsid w:val="006B4E54"/>
    <w:rsid w:val="006B73CF"/>
    <w:rsid w:val="006C2C50"/>
    <w:rsid w:val="006C526A"/>
    <w:rsid w:val="006C5BE5"/>
    <w:rsid w:val="006D080F"/>
    <w:rsid w:val="006D1F48"/>
    <w:rsid w:val="006D4422"/>
    <w:rsid w:val="006F1BA3"/>
    <w:rsid w:val="006F5087"/>
    <w:rsid w:val="006F5C83"/>
    <w:rsid w:val="007014EB"/>
    <w:rsid w:val="007022E4"/>
    <w:rsid w:val="00710245"/>
    <w:rsid w:val="007104B2"/>
    <w:rsid w:val="007125CA"/>
    <w:rsid w:val="0071273B"/>
    <w:rsid w:val="00720E3C"/>
    <w:rsid w:val="00720E70"/>
    <w:rsid w:val="0072266E"/>
    <w:rsid w:val="00732CE3"/>
    <w:rsid w:val="00733098"/>
    <w:rsid w:val="007416FB"/>
    <w:rsid w:val="00750FB8"/>
    <w:rsid w:val="00770474"/>
    <w:rsid w:val="007741C4"/>
    <w:rsid w:val="007767D3"/>
    <w:rsid w:val="00777F6E"/>
    <w:rsid w:val="00780C76"/>
    <w:rsid w:val="007977D7"/>
    <w:rsid w:val="007977DA"/>
    <w:rsid w:val="007A3970"/>
    <w:rsid w:val="007A5CC2"/>
    <w:rsid w:val="007B7EBC"/>
    <w:rsid w:val="007C11FA"/>
    <w:rsid w:val="007C2B01"/>
    <w:rsid w:val="007C50F6"/>
    <w:rsid w:val="007D1257"/>
    <w:rsid w:val="007D61AD"/>
    <w:rsid w:val="007D688D"/>
    <w:rsid w:val="007E6B39"/>
    <w:rsid w:val="007E7C17"/>
    <w:rsid w:val="007F0460"/>
    <w:rsid w:val="007F06EB"/>
    <w:rsid w:val="007F1654"/>
    <w:rsid w:val="007F6591"/>
    <w:rsid w:val="008131B1"/>
    <w:rsid w:val="008208EB"/>
    <w:rsid w:val="00822C7E"/>
    <w:rsid w:val="00824A42"/>
    <w:rsid w:val="008254D0"/>
    <w:rsid w:val="00837923"/>
    <w:rsid w:val="008513A5"/>
    <w:rsid w:val="0086093F"/>
    <w:rsid w:val="008617C3"/>
    <w:rsid w:val="00871393"/>
    <w:rsid w:val="00871FB9"/>
    <w:rsid w:val="008734BA"/>
    <w:rsid w:val="00874398"/>
    <w:rsid w:val="008771F8"/>
    <w:rsid w:val="0088108B"/>
    <w:rsid w:val="0088152E"/>
    <w:rsid w:val="008833D5"/>
    <w:rsid w:val="008922CE"/>
    <w:rsid w:val="008A1399"/>
    <w:rsid w:val="008B0994"/>
    <w:rsid w:val="008B478C"/>
    <w:rsid w:val="008B76EC"/>
    <w:rsid w:val="008C07F8"/>
    <w:rsid w:val="008C57A7"/>
    <w:rsid w:val="008D1177"/>
    <w:rsid w:val="008D3670"/>
    <w:rsid w:val="008D4E89"/>
    <w:rsid w:val="008E7B70"/>
    <w:rsid w:val="008F6D01"/>
    <w:rsid w:val="008F7229"/>
    <w:rsid w:val="00905015"/>
    <w:rsid w:val="00913F5A"/>
    <w:rsid w:val="0092027B"/>
    <w:rsid w:val="00921B92"/>
    <w:rsid w:val="00922795"/>
    <w:rsid w:val="00923F82"/>
    <w:rsid w:val="00930E3C"/>
    <w:rsid w:val="00931563"/>
    <w:rsid w:val="009333DB"/>
    <w:rsid w:val="00941B49"/>
    <w:rsid w:val="009511CD"/>
    <w:rsid w:val="00961646"/>
    <w:rsid w:val="00971219"/>
    <w:rsid w:val="00975619"/>
    <w:rsid w:val="0098119E"/>
    <w:rsid w:val="00981694"/>
    <w:rsid w:val="00982DCD"/>
    <w:rsid w:val="0098439B"/>
    <w:rsid w:val="00984B4B"/>
    <w:rsid w:val="00986C06"/>
    <w:rsid w:val="00991A26"/>
    <w:rsid w:val="00993E32"/>
    <w:rsid w:val="009A10E5"/>
    <w:rsid w:val="009A1566"/>
    <w:rsid w:val="009A36D8"/>
    <w:rsid w:val="009A3AB9"/>
    <w:rsid w:val="009A73B8"/>
    <w:rsid w:val="009B0515"/>
    <w:rsid w:val="009B1586"/>
    <w:rsid w:val="009B374B"/>
    <w:rsid w:val="009D0174"/>
    <w:rsid w:val="009D0264"/>
    <w:rsid w:val="009D1194"/>
    <w:rsid w:val="009E2668"/>
    <w:rsid w:val="009E79E3"/>
    <w:rsid w:val="009F44E4"/>
    <w:rsid w:val="00A00564"/>
    <w:rsid w:val="00A039E9"/>
    <w:rsid w:val="00A03CC6"/>
    <w:rsid w:val="00A0550F"/>
    <w:rsid w:val="00A126DB"/>
    <w:rsid w:val="00A13792"/>
    <w:rsid w:val="00A149F8"/>
    <w:rsid w:val="00A21700"/>
    <w:rsid w:val="00A24EE7"/>
    <w:rsid w:val="00A55C1C"/>
    <w:rsid w:val="00A6351A"/>
    <w:rsid w:val="00A64DB3"/>
    <w:rsid w:val="00A71298"/>
    <w:rsid w:val="00A714E1"/>
    <w:rsid w:val="00A72246"/>
    <w:rsid w:val="00A754B5"/>
    <w:rsid w:val="00A76B5A"/>
    <w:rsid w:val="00A86124"/>
    <w:rsid w:val="00A93813"/>
    <w:rsid w:val="00AA0204"/>
    <w:rsid w:val="00AA031E"/>
    <w:rsid w:val="00AA40DC"/>
    <w:rsid w:val="00AA6AEA"/>
    <w:rsid w:val="00AB23AA"/>
    <w:rsid w:val="00AB48A7"/>
    <w:rsid w:val="00AB53FF"/>
    <w:rsid w:val="00AB5B7B"/>
    <w:rsid w:val="00AB69F8"/>
    <w:rsid w:val="00AC0876"/>
    <w:rsid w:val="00AD7331"/>
    <w:rsid w:val="00AF1B78"/>
    <w:rsid w:val="00AF39EB"/>
    <w:rsid w:val="00AF5B68"/>
    <w:rsid w:val="00AF67AA"/>
    <w:rsid w:val="00B23540"/>
    <w:rsid w:val="00B24F15"/>
    <w:rsid w:val="00B30791"/>
    <w:rsid w:val="00B34E0E"/>
    <w:rsid w:val="00B3752B"/>
    <w:rsid w:val="00B37E13"/>
    <w:rsid w:val="00B42F30"/>
    <w:rsid w:val="00B43149"/>
    <w:rsid w:val="00B60540"/>
    <w:rsid w:val="00B61573"/>
    <w:rsid w:val="00B63CD0"/>
    <w:rsid w:val="00B71A5F"/>
    <w:rsid w:val="00B8320D"/>
    <w:rsid w:val="00B95162"/>
    <w:rsid w:val="00BA68CF"/>
    <w:rsid w:val="00BB23AE"/>
    <w:rsid w:val="00BB301C"/>
    <w:rsid w:val="00BC1752"/>
    <w:rsid w:val="00BD0AAC"/>
    <w:rsid w:val="00BD13FE"/>
    <w:rsid w:val="00BE052A"/>
    <w:rsid w:val="00BE204B"/>
    <w:rsid w:val="00BE4E24"/>
    <w:rsid w:val="00BF2AFC"/>
    <w:rsid w:val="00BF3895"/>
    <w:rsid w:val="00BF6106"/>
    <w:rsid w:val="00BF6B82"/>
    <w:rsid w:val="00BF7456"/>
    <w:rsid w:val="00C15B8F"/>
    <w:rsid w:val="00C167A2"/>
    <w:rsid w:val="00C17F66"/>
    <w:rsid w:val="00C22C65"/>
    <w:rsid w:val="00C339E9"/>
    <w:rsid w:val="00C351EA"/>
    <w:rsid w:val="00C43B4B"/>
    <w:rsid w:val="00C4416C"/>
    <w:rsid w:val="00C441A9"/>
    <w:rsid w:val="00C44AB4"/>
    <w:rsid w:val="00C45274"/>
    <w:rsid w:val="00C540DC"/>
    <w:rsid w:val="00C63C61"/>
    <w:rsid w:val="00C658CA"/>
    <w:rsid w:val="00C725DC"/>
    <w:rsid w:val="00C73B5A"/>
    <w:rsid w:val="00C80A37"/>
    <w:rsid w:val="00C818F7"/>
    <w:rsid w:val="00C82B49"/>
    <w:rsid w:val="00C961E3"/>
    <w:rsid w:val="00CA2C8B"/>
    <w:rsid w:val="00CA5985"/>
    <w:rsid w:val="00CA5B3C"/>
    <w:rsid w:val="00CA63E6"/>
    <w:rsid w:val="00CA72AF"/>
    <w:rsid w:val="00CB7EE4"/>
    <w:rsid w:val="00CD0FD0"/>
    <w:rsid w:val="00CD12E2"/>
    <w:rsid w:val="00CD3C65"/>
    <w:rsid w:val="00CF2246"/>
    <w:rsid w:val="00CF4B2E"/>
    <w:rsid w:val="00CF6129"/>
    <w:rsid w:val="00D000FE"/>
    <w:rsid w:val="00D03ABF"/>
    <w:rsid w:val="00D20E14"/>
    <w:rsid w:val="00D23A28"/>
    <w:rsid w:val="00D31CC9"/>
    <w:rsid w:val="00D43C0C"/>
    <w:rsid w:val="00D54E5C"/>
    <w:rsid w:val="00D625C6"/>
    <w:rsid w:val="00D6267C"/>
    <w:rsid w:val="00D67639"/>
    <w:rsid w:val="00D72572"/>
    <w:rsid w:val="00D77E1C"/>
    <w:rsid w:val="00D82F26"/>
    <w:rsid w:val="00D876E6"/>
    <w:rsid w:val="00D92DDA"/>
    <w:rsid w:val="00DA28E9"/>
    <w:rsid w:val="00DB5EB0"/>
    <w:rsid w:val="00DB6641"/>
    <w:rsid w:val="00DB690C"/>
    <w:rsid w:val="00DB7CE5"/>
    <w:rsid w:val="00DC3335"/>
    <w:rsid w:val="00DD514F"/>
    <w:rsid w:val="00DD56E1"/>
    <w:rsid w:val="00DD738B"/>
    <w:rsid w:val="00DD7FA1"/>
    <w:rsid w:val="00DE191B"/>
    <w:rsid w:val="00DF745D"/>
    <w:rsid w:val="00E03192"/>
    <w:rsid w:val="00E043BE"/>
    <w:rsid w:val="00E07E7D"/>
    <w:rsid w:val="00E13CD6"/>
    <w:rsid w:val="00E15C62"/>
    <w:rsid w:val="00E20FAC"/>
    <w:rsid w:val="00E22DA4"/>
    <w:rsid w:val="00E26A63"/>
    <w:rsid w:val="00E26CE9"/>
    <w:rsid w:val="00E35CF4"/>
    <w:rsid w:val="00E369CC"/>
    <w:rsid w:val="00E44D20"/>
    <w:rsid w:val="00E538A9"/>
    <w:rsid w:val="00E606F8"/>
    <w:rsid w:val="00E65622"/>
    <w:rsid w:val="00E66D67"/>
    <w:rsid w:val="00E8325B"/>
    <w:rsid w:val="00E850AB"/>
    <w:rsid w:val="00E859FE"/>
    <w:rsid w:val="00E929F2"/>
    <w:rsid w:val="00EA61AC"/>
    <w:rsid w:val="00EA72B6"/>
    <w:rsid w:val="00EB0746"/>
    <w:rsid w:val="00EB14F2"/>
    <w:rsid w:val="00EB3356"/>
    <w:rsid w:val="00EB4DFF"/>
    <w:rsid w:val="00EC49D5"/>
    <w:rsid w:val="00EC6157"/>
    <w:rsid w:val="00ED09D4"/>
    <w:rsid w:val="00ED3A39"/>
    <w:rsid w:val="00EE17AE"/>
    <w:rsid w:val="00EE780A"/>
    <w:rsid w:val="00EF3059"/>
    <w:rsid w:val="00EF5456"/>
    <w:rsid w:val="00EF7711"/>
    <w:rsid w:val="00F0095E"/>
    <w:rsid w:val="00F05033"/>
    <w:rsid w:val="00F11AF3"/>
    <w:rsid w:val="00F1387E"/>
    <w:rsid w:val="00F174D4"/>
    <w:rsid w:val="00F20B39"/>
    <w:rsid w:val="00F27855"/>
    <w:rsid w:val="00F32CB8"/>
    <w:rsid w:val="00F330E4"/>
    <w:rsid w:val="00F36C3C"/>
    <w:rsid w:val="00F41FBB"/>
    <w:rsid w:val="00F449AD"/>
    <w:rsid w:val="00F662EA"/>
    <w:rsid w:val="00F73187"/>
    <w:rsid w:val="00F745AD"/>
    <w:rsid w:val="00F7591E"/>
    <w:rsid w:val="00F81A24"/>
    <w:rsid w:val="00F92B97"/>
    <w:rsid w:val="00F96368"/>
    <w:rsid w:val="00FA1144"/>
    <w:rsid w:val="00FA1927"/>
    <w:rsid w:val="00FA1BD6"/>
    <w:rsid w:val="00FA2C07"/>
    <w:rsid w:val="00FA77F6"/>
    <w:rsid w:val="00FB3164"/>
    <w:rsid w:val="00FC46EA"/>
    <w:rsid w:val="00FE0D45"/>
    <w:rsid w:val="00FE1A74"/>
    <w:rsid w:val="00FE5861"/>
    <w:rsid w:val="00FF30A1"/>
    <w:rsid w:val="00FF3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E5CAA947-CE2C-4EA7-B972-B1FE347CF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83D"/>
    <w:rPr>
      <w:sz w:val="24"/>
      <w:szCs w:val="24"/>
      <w:lang w:val="en-US" w:eastAsia="en-US"/>
    </w:rPr>
  </w:style>
  <w:style w:type="paragraph" w:styleId="10">
    <w:name w:val="heading 1"/>
    <w:basedOn w:val="a"/>
    <w:next w:val="a"/>
    <w:qFormat/>
    <w:rsid w:val="0052383D"/>
    <w:pPr>
      <w:keepNext/>
      <w:spacing w:line="288" w:lineRule="auto"/>
      <w:ind w:left="4248"/>
      <w:outlineLvl w:val="0"/>
    </w:pPr>
    <w:rPr>
      <w:b/>
      <w:sz w:val="28"/>
      <w:szCs w:val="20"/>
      <w:lang w:val="ru-RU" w:eastAsia="ru-RU"/>
    </w:rPr>
  </w:style>
  <w:style w:type="paragraph" w:styleId="20">
    <w:name w:val="heading 2"/>
    <w:basedOn w:val="a"/>
    <w:next w:val="a"/>
    <w:qFormat/>
    <w:rsid w:val="0052383D"/>
    <w:pPr>
      <w:keepNext/>
      <w:spacing w:before="240" w:after="60"/>
      <w:outlineLvl w:val="1"/>
    </w:pPr>
    <w:rPr>
      <w:rFonts w:ascii="Arial" w:hAnsi="Arial" w:cs="Arial"/>
      <w:b/>
      <w:bCs/>
      <w:i/>
      <w:iCs/>
      <w:sz w:val="28"/>
      <w:szCs w:val="28"/>
    </w:rPr>
  </w:style>
  <w:style w:type="paragraph" w:styleId="3">
    <w:name w:val="heading 3"/>
    <w:basedOn w:val="a"/>
    <w:next w:val="a"/>
    <w:qFormat/>
    <w:rsid w:val="0052383D"/>
    <w:pPr>
      <w:keepNext/>
      <w:ind w:firstLine="720"/>
      <w:outlineLvl w:val="2"/>
    </w:pPr>
    <w:rPr>
      <w:bCs/>
      <w:i/>
      <w:iCs/>
      <w:sz w:val="28"/>
      <w:szCs w:val="28"/>
      <w:lang w:val="ru-RU"/>
    </w:rPr>
  </w:style>
  <w:style w:type="paragraph" w:styleId="4">
    <w:name w:val="heading 4"/>
    <w:basedOn w:val="a"/>
    <w:next w:val="a"/>
    <w:qFormat/>
    <w:rsid w:val="0052383D"/>
    <w:pPr>
      <w:keepNext/>
      <w:jc w:val="center"/>
      <w:outlineLvl w:val="3"/>
    </w:pPr>
    <w:rPr>
      <w:b/>
      <w:sz w:val="28"/>
      <w:szCs w:val="28"/>
      <w:u w:val="single"/>
      <w:lang w:val="ru-RU"/>
    </w:rPr>
  </w:style>
  <w:style w:type="paragraph" w:styleId="7">
    <w:name w:val="heading 7"/>
    <w:basedOn w:val="a"/>
    <w:next w:val="a"/>
    <w:qFormat/>
    <w:rsid w:val="00FF30A1"/>
    <w:pPr>
      <w:spacing w:before="240" w:after="60"/>
      <w:outlineLvl w:val="6"/>
    </w:pPr>
  </w:style>
  <w:style w:type="paragraph" w:styleId="8">
    <w:name w:val="heading 8"/>
    <w:basedOn w:val="a"/>
    <w:next w:val="a"/>
    <w:qFormat/>
    <w:rsid w:val="00FF30A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52383D"/>
    <w:pPr>
      <w:tabs>
        <w:tab w:val="center" w:pos="4320"/>
        <w:tab w:val="right" w:pos="8640"/>
      </w:tabs>
    </w:pPr>
  </w:style>
  <w:style w:type="character" w:styleId="a5">
    <w:name w:val="page number"/>
    <w:basedOn w:val="a0"/>
    <w:rsid w:val="0052383D"/>
  </w:style>
  <w:style w:type="paragraph" w:styleId="a6">
    <w:name w:val="Title"/>
    <w:basedOn w:val="a"/>
    <w:qFormat/>
    <w:rsid w:val="0052383D"/>
    <w:pPr>
      <w:ind w:firstLine="720"/>
      <w:jc w:val="center"/>
    </w:pPr>
    <w:rPr>
      <w:b/>
      <w:bCs/>
      <w:sz w:val="28"/>
      <w:lang w:val="ru-RU" w:eastAsia="ru-RU"/>
    </w:rPr>
  </w:style>
  <w:style w:type="paragraph" w:styleId="a7">
    <w:name w:val="Body Text Indent"/>
    <w:basedOn w:val="a"/>
    <w:rsid w:val="0052383D"/>
    <w:pPr>
      <w:tabs>
        <w:tab w:val="left" w:pos="7200"/>
      </w:tabs>
      <w:spacing w:line="360" w:lineRule="auto"/>
      <w:ind w:firstLine="540"/>
      <w:jc w:val="both"/>
    </w:pPr>
    <w:rPr>
      <w:sz w:val="28"/>
      <w:lang w:val="ru-RU"/>
    </w:rPr>
  </w:style>
  <w:style w:type="paragraph" w:styleId="21">
    <w:name w:val="Body Text 2"/>
    <w:basedOn w:val="a"/>
    <w:rsid w:val="0052383D"/>
    <w:pPr>
      <w:spacing w:after="120" w:line="480" w:lineRule="auto"/>
    </w:pPr>
  </w:style>
  <w:style w:type="paragraph" w:styleId="a8">
    <w:name w:val="Body Text"/>
    <w:basedOn w:val="a"/>
    <w:rsid w:val="0052383D"/>
    <w:pPr>
      <w:spacing w:after="120"/>
    </w:pPr>
  </w:style>
  <w:style w:type="paragraph" w:styleId="a9">
    <w:name w:val="Subtitle"/>
    <w:basedOn w:val="a"/>
    <w:qFormat/>
    <w:rsid w:val="0052383D"/>
    <w:pPr>
      <w:spacing w:line="288" w:lineRule="auto"/>
      <w:jc w:val="center"/>
    </w:pPr>
    <w:rPr>
      <w:b/>
      <w:sz w:val="28"/>
      <w:szCs w:val="20"/>
      <w:lang w:val="ru-RU" w:eastAsia="ru-RU"/>
    </w:rPr>
  </w:style>
  <w:style w:type="paragraph" w:styleId="30">
    <w:name w:val="Body Text 3"/>
    <w:basedOn w:val="a"/>
    <w:link w:val="31"/>
    <w:rsid w:val="0052383D"/>
    <w:pPr>
      <w:spacing w:line="288" w:lineRule="auto"/>
      <w:jc w:val="center"/>
    </w:pPr>
    <w:rPr>
      <w:bCs/>
      <w:sz w:val="28"/>
      <w:lang w:val="ru-RU"/>
    </w:rPr>
  </w:style>
  <w:style w:type="paragraph" w:styleId="aa">
    <w:name w:val="Normal (Web)"/>
    <w:basedOn w:val="a"/>
    <w:uiPriority w:val="99"/>
    <w:rsid w:val="00AF5B68"/>
    <w:pPr>
      <w:spacing w:before="100" w:beforeAutospacing="1" w:after="100" w:afterAutospacing="1"/>
    </w:pPr>
    <w:rPr>
      <w:lang w:val="ru-RU" w:eastAsia="ru-RU"/>
    </w:rPr>
  </w:style>
  <w:style w:type="paragraph" w:customStyle="1" w:styleId="msolistparagraph0">
    <w:name w:val="msolistparagraph"/>
    <w:basedOn w:val="a"/>
    <w:rsid w:val="00AF5B68"/>
    <w:pPr>
      <w:ind w:left="720"/>
    </w:pPr>
    <w:rPr>
      <w:lang w:val="ru-RU" w:eastAsia="ru-RU"/>
    </w:rPr>
  </w:style>
  <w:style w:type="paragraph" w:customStyle="1" w:styleId="CharChar">
    <w:name w:val="Char Char"/>
    <w:basedOn w:val="a"/>
    <w:autoRedefine/>
    <w:rsid w:val="00DD514F"/>
    <w:pPr>
      <w:spacing w:after="160" w:line="240" w:lineRule="exact"/>
    </w:pPr>
    <w:rPr>
      <w:rFonts w:eastAsia="SimSun"/>
      <w:b/>
      <w:sz w:val="28"/>
    </w:rPr>
  </w:style>
  <w:style w:type="table" w:styleId="ab">
    <w:name w:val="Table Grid"/>
    <w:basedOn w:val="a1"/>
    <w:rsid w:val="008D11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
    <w:name w:val="Знак"/>
    <w:basedOn w:val="a"/>
    <w:autoRedefine/>
    <w:rsid w:val="00EF7711"/>
    <w:pPr>
      <w:spacing w:after="160" w:line="240" w:lineRule="exact"/>
    </w:pPr>
    <w:rPr>
      <w:rFonts w:eastAsia="SimSun"/>
      <w:b/>
      <w:sz w:val="28"/>
    </w:rPr>
  </w:style>
  <w:style w:type="paragraph" w:styleId="ad">
    <w:name w:val="footer"/>
    <w:aliases w:val=" Знак7"/>
    <w:basedOn w:val="a"/>
    <w:link w:val="ae"/>
    <w:rsid w:val="004B5E89"/>
    <w:pPr>
      <w:tabs>
        <w:tab w:val="center" w:pos="4677"/>
        <w:tab w:val="right" w:pos="9355"/>
      </w:tabs>
    </w:pPr>
  </w:style>
  <w:style w:type="character" w:customStyle="1" w:styleId="ae">
    <w:name w:val="Нижний колонтитул Знак"/>
    <w:aliases w:val=" Знак7 Знак"/>
    <w:link w:val="ad"/>
    <w:rsid w:val="004B5E89"/>
    <w:rPr>
      <w:sz w:val="24"/>
      <w:szCs w:val="24"/>
      <w:lang w:val="en-US" w:eastAsia="en-US"/>
    </w:rPr>
  </w:style>
  <w:style w:type="character" w:customStyle="1" w:styleId="a4">
    <w:name w:val="Верхний колонтитул Знак"/>
    <w:link w:val="a3"/>
    <w:uiPriority w:val="99"/>
    <w:rsid w:val="004B5E89"/>
    <w:rPr>
      <w:sz w:val="24"/>
      <w:szCs w:val="24"/>
      <w:lang w:val="en-US" w:eastAsia="en-US"/>
    </w:rPr>
  </w:style>
  <w:style w:type="paragraph" w:styleId="22">
    <w:name w:val="Body Text Indent 2"/>
    <w:basedOn w:val="a"/>
    <w:rsid w:val="00FF30A1"/>
    <w:pPr>
      <w:spacing w:after="120" w:line="480" w:lineRule="auto"/>
      <w:ind w:left="283"/>
    </w:pPr>
  </w:style>
  <w:style w:type="paragraph" w:styleId="af">
    <w:name w:val="footnote text"/>
    <w:basedOn w:val="a"/>
    <w:semiHidden/>
    <w:rsid w:val="00FF30A1"/>
    <w:rPr>
      <w:sz w:val="20"/>
      <w:szCs w:val="20"/>
      <w:lang w:val="ru-RU" w:eastAsia="ru-RU"/>
    </w:rPr>
  </w:style>
  <w:style w:type="character" w:styleId="af0">
    <w:name w:val="footnote reference"/>
    <w:semiHidden/>
    <w:rsid w:val="00FF30A1"/>
    <w:rPr>
      <w:vertAlign w:val="superscript"/>
    </w:rPr>
  </w:style>
  <w:style w:type="character" w:customStyle="1" w:styleId="31">
    <w:name w:val="Основной текст 3 Знак"/>
    <w:link w:val="30"/>
    <w:rsid w:val="00395015"/>
    <w:rPr>
      <w:bCs/>
      <w:sz w:val="28"/>
      <w:szCs w:val="24"/>
      <w:lang w:eastAsia="en-US"/>
    </w:rPr>
  </w:style>
  <w:style w:type="paragraph" w:customStyle="1" w:styleId="FR2">
    <w:name w:val="FR2"/>
    <w:rsid w:val="003C2CC3"/>
    <w:pPr>
      <w:widowControl w:val="0"/>
      <w:autoSpaceDE w:val="0"/>
      <w:autoSpaceDN w:val="0"/>
      <w:adjustRightInd w:val="0"/>
      <w:jc w:val="both"/>
    </w:pPr>
    <w:rPr>
      <w:rFonts w:ascii="Arial" w:hAnsi="Arial" w:cs="Arial"/>
      <w:noProof/>
    </w:rPr>
  </w:style>
  <w:style w:type="character" w:customStyle="1" w:styleId="apple-converted-space">
    <w:name w:val="apple-converted-space"/>
    <w:basedOn w:val="a0"/>
    <w:rsid w:val="0032184E"/>
  </w:style>
  <w:style w:type="character" w:styleId="af1">
    <w:name w:val="Hyperlink"/>
    <w:uiPriority w:val="99"/>
    <w:unhideWhenUsed/>
    <w:rsid w:val="0032184E"/>
    <w:rPr>
      <w:color w:val="0000FF"/>
      <w:u w:val="single"/>
    </w:rPr>
  </w:style>
  <w:style w:type="character" w:customStyle="1" w:styleId="review-h5">
    <w:name w:val="review-h5"/>
    <w:basedOn w:val="a0"/>
    <w:rsid w:val="000359B2"/>
  </w:style>
  <w:style w:type="character" w:styleId="af2">
    <w:name w:val="Strong"/>
    <w:uiPriority w:val="22"/>
    <w:qFormat/>
    <w:rsid w:val="000359B2"/>
    <w:rPr>
      <w:b/>
      <w:bCs/>
    </w:rPr>
  </w:style>
  <w:style w:type="paragraph" w:customStyle="1" w:styleId="book-authors">
    <w:name w:val="book-authors"/>
    <w:basedOn w:val="a"/>
    <w:rsid w:val="00045FA6"/>
    <w:pPr>
      <w:spacing w:before="100" w:beforeAutospacing="1" w:after="100" w:afterAutospacing="1"/>
    </w:pPr>
    <w:rPr>
      <w:lang w:val="ru-RU" w:eastAsia="ru-RU"/>
    </w:rPr>
  </w:style>
  <w:style w:type="paragraph" w:customStyle="1" w:styleId="book-summary">
    <w:name w:val="book-summary"/>
    <w:basedOn w:val="a"/>
    <w:rsid w:val="00045FA6"/>
    <w:pPr>
      <w:spacing w:before="100" w:beforeAutospacing="1" w:after="100" w:afterAutospacing="1"/>
    </w:pPr>
    <w:rPr>
      <w:lang w:val="ru-RU" w:eastAsia="ru-RU"/>
    </w:rPr>
  </w:style>
  <w:style w:type="character" w:customStyle="1" w:styleId="tag-book-rating-value">
    <w:name w:val="tag-book-rating-value"/>
    <w:basedOn w:val="a0"/>
    <w:rsid w:val="00045FA6"/>
  </w:style>
  <w:style w:type="character" w:customStyle="1" w:styleId="info">
    <w:name w:val="info"/>
    <w:basedOn w:val="a0"/>
    <w:rsid w:val="00045FA6"/>
  </w:style>
  <w:style w:type="paragraph" w:styleId="af3">
    <w:name w:val="List Paragraph"/>
    <w:basedOn w:val="a"/>
    <w:uiPriority w:val="34"/>
    <w:qFormat/>
    <w:rsid w:val="00D77E1C"/>
    <w:pPr>
      <w:ind w:left="720"/>
      <w:contextualSpacing/>
    </w:pPr>
  </w:style>
  <w:style w:type="paragraph" w:styleId="af4">
    <w:name w:val="Balloon Text"/>
    <w:basedOn w:val="a"/>
    <w:link w:val="af5"/>
    <w:semiHidden/>
    <w:unhideWhenUsed/>
    <w:rsid w:val="009A1566"/>
    <w:rPr>
      <w:rFonts w:ascii="Segoe UI" w:hAnsi="Segoe UI" w:cs="Segoe UI"/>
      <w:sz w:val="18"/>
      <w:szCs w:val="18"/>
    </w:rPr>
  </w:style>
  <w:style w:type="character" w:customStyle="1" w:styleId="af5">
    <w:name w:val="Текст выноски Знак"/>
    <w:link w:val="af4"/>
    <w:semiHidden/>
    <w:rsid w:val="009A1566"/>
    <w:rPr>
      <w:rFonts w:ascii="Segoe UI" w:hAnsi="Segoe UI" w:cs="Segoe UI"/>
      <w:sz w:val="18"/>
      <w:szCs w:val="18"/>
      <w:lang w:val="en-US" w:eastAsia="en-US"/>
    </w:rPr>
  </w:style>
  <w:style w:type="paragraph" w:customStyle="1" w:styleId="11">
    <w:name w:val="Абзац списка1"/>
    <w:basedOn w:val="a"/>
    <w:rsid w:val="003771DE"/>
    <w:pPr>
      <w:ind w:left="720"/>
      <w:contextualSpacing/>
    </w:pPr>
    <w:rPr>
      <w:lang w:val="ru-RU" w:eastAsia="ru-RU"/>
    </w:rPr>
  </w:style>
  <w:style w:type="paragraph" w:customStyle="1" w:styleId="af6">
    <w:name w:val="шапка"/>
    <w:basedOn w:val="a"/>
    <w:link w:val="af7"/>
    <w:autoRedefine/>
    <w:rsid w:val="00CF6129"/>
    <w:pPr>
      <w:jc w:val="center"/>
    </w:pPr>
    <w:rPr>
      <w:b/>
      <w:lang w:val="ru-RU" w:eastAsia="ru-RU"/>
    </w:rPr>
  </w:style>
  <w:style w:type="character" w:customStyle="1" w:styleId="af7">
    <w:name w:val="шапка Знак"/>
    <w:link w:val="af6"/>
    <w:rsid w:val="00CF6129"/>
    <w:rPr>
      <w:b/>
      <w:sz w:val="24"/>
      <w:szCs w:val="24"/>
    </w:rPr>
  </w:style>
  <w:style w:type="numbering" w:customStyle="1" w:styleId="1">
    <w:name w:val="Стиль1"/>
    <w:uiPriority w:val="99"/>
    <w:rsid w:val="001C6387"/>
    <w:pPr>
      <w:numPr>
        <w:numId w:val="43"/>
      </w:numPr>
    </w:pPr>
  </w:style>
  <w:style w:type="numbering" w:customStyle="1" w:styleId="2">
    <w:name w:val="Стиль2"/>
    <w:uiPriority w:val="99"/>
    <w:rsid w:val="00975619"/>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7539">
      <w:bodyDiv w:val="1"/>
      <w:marLeft w:val="0"/>
      <w:marRight w:val="0"/>
      <w:marTop w:val="0"/>
      <w:marBottom w:val="0"/>
      <w:divBdr>
        <w:top w:val="none" w:sz="0" w:space="0" w:color="auto"/>
        <w:left w:val="none" w:sz="0" w:space="0" w:color="auto"/>
        <w:bottom w:val="none" w:sz="0" w:space="0" w:color="auto"/>
        <w:right w:val="none" w:sz="0" w:space="0" w:color="auto"/>
      </w:divBdr>
      <w:divsChild>
        <w:div w:id="2024941644">
          <w:marLeft w:val="0"/>
          <w:marRight w:val="0"/>
          <w:marTop w:val="0"/>
          <w:marBottom w:val="0"/>
          <w:divBdr>
            <w:top w:val="none" w:sz="0" w:space="0" w:color="auto"/>
            <w:left w:val="none" w:sz="0" w:space="0" w:color="auto"/>
            <w:bottom w:val="none" w:sz="0" w:space="0" w:color="auto"/>
            <w:right w:val="none" w:sz="0" w:space="0" w:color="auto"/>
          </w:divBdr>
        </w:div>
      </w:divsChild>
    </w:div>
    <w:div w:id="49349308">
      <w:bodyDiv w:val="1"/>
      <w:marLeft w:val="0"/>
      <w:marRight w:val="0"/>
      <w:marTop w:val="0"/>
      <w:marBottom w:val="0"/>
      <w:divBdr>
        <w:top w:val="none" w:sz="0" w:space="0" w:color="auto"/>
        <w:left w:val="none" w:sz="0" w:space="0" w:color="auto"/>
        <w:bottom w:val="none" w:sz="0" w:space="0" w:color="auto"/>
        <w:right w:val="none" w:sz="0" w:space="0" w:color="auto"/>
      </w:divBdr>
      <w:divsChild>
        <w:div w:id="1857502519">
          <w:marLeft w:val="0"/>
          <w:marRight w:val="0"/>
          <w:marTop w:val="0"/>
          <w:marBottom w:val="0"/>
          <w:divBdr>
            <w:top w:val="none" w:sz="0" w:space="0" w:color="auto"/>
            <w:left w:val="none" w:sz="0" w:space="0" w:color="auto"/>
            <w:bottom w:val="none" w:sz="0" w:space="0" w:color="auto"/>
            <w:right w:val="none" w:sz="0" w:space="0" w:color="auto"/>
          </w:divBdr>
        </w:div>
      </w:divsChild>
    </w:div>
    <w:div w:id="58014776">
      <w:bodyDiv w:val="1"/>
      <w:marLeft w:val="0"/>
      <w:marRight w:val="0"/>
      <w:marTop w:val="0"/>
      <w:marBottom w:val="0"/>
      <w:divBdr>
        <w:top w:val="none" w:sz="0" w:space="0" w:color="auto"/>
        <w:left w:val="none" w:sz="0" w:space="0" w:color="auto"/>
        <w:bottom w:val="none" w:sz="0" w:space="0" w:color="auto"/>
        <w:right w:val="none" w:sz="0" w:space="0" w:color="auto"/>
      </w:divBdr>
      <w:divsChild>
        <w:div w:id="877157836">
          <w:marLeft w:val="0"/>
          <w:marRight w:val="0"/>
          <w:marTop w:val="0"/>
          <w:marBottom w:val="0"/>
          <w:divBdr>
            <w:top w:val="none" w:sz="0" w:space="0" w:color="auto"/>
            <w:left w:val="none" w:sz="0" w:space="0" w:color="auto"/>
            <w:bottom w:val="none" w:sz="0" w:space="0" w:color="auto"/>
            <w:right w:val="none" w:sz="0" w:space="0" w:color="auto"/>
          </w:divBdr>
        </w:div>
      </w:divsChild>
    </w:div>
    <w:div w:id="58938620">
      <w:bodyDiv w:val="1"/>
      <w:marLeft w:val="0"/>
      <w:marRight w:val="0"/>
      <w:marTop w:val="0"/>
      <w:marBottom w:val="0"/>
      <w:divBdr>
        <w:top w:val="none" w:sz="0" w:space="0" w:color="auto"/>
        <w:left w:val="none" w:sz="0" w:space="0" w:color="auto"/>
        <w:bottom w:val="none" w:sz="0" w:space="0" w:color="auto"/>
        <w:right w:val="none" w:sz="0" w:space="0" w:color="auto"/>
      </w:divBdr>
      <w:divsChild>
        <w:div w:id="970289046">
          <w:marLeft w:val="0"/>
          <w:marRight w:val="0"/>
          <w:marTop w:val="0"/>
          <w:marBottom w:val="0"/>
          <w:divBdr>
            <w:top w:val="none" w:sz="0" w:space="0" w:color="auto"/>
            <w:left w:val="none" w:sz="0" w:space="0" w:color="auto"/>
            <w:bottom w:val="none" w:sz="0" w:space="0" w:color="auto"/>
            <w:right w:val="none" w:sz="0" w:space="0" w:color="auto"/>
          </w:divBdr>
        </w:div>
      </w:divsChild>
    </w:div>
    <w:div w:id="137112631">
      <w:bodyDiv w:val="1"/>
      <w:marLeft w:val="0"/>
      <w:marRight w:val="0"/>
      <w:marTop w:val="0"/>
      <w:marBottom w:val="0"/>
      <w:divBdr>
        <w:top w:val="none" w:sz="0" w:space="0" w:color="auto"/>
        <w:left w:val="none" w:sz="0" w:space="0" w:color="auto"/>
        <w:bottom w:val="none" w:sz="0" w:space="0" w:color="auto"/>
        <w:right w:val="none" w:sz="0" w:space="0" w:color="auto"/>
      </w:divBdr>
      <w:divsChild>
        <w:div w:id="759332496">
          <w:marLeft w:val="0"/>
          <w:marRight w:val="0"/>
          <w:marTop w:val="0"/>
          <w:marBottom w:val="0"/>
          <w:divBdr>
            <w:top w:val="none" w:sz="0" w:space="0" w:color="auto"/>
            <w:left w:val="none" w:sz="0" w:space="0" w:color="auto"/>
            <w:bottom w:val="none" w:sz="0" w:space="0" w:color="auto"/>
            <w:right w:val="none" w:sz="0" w:space="0" w:color="auto"/>
          </w:divBdr>
          <w:divsChild>
            <w:div w:id="188705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8682">
      <w:bodyDiv w:val="1"/>
      <w:marLeft w:val="0"/>
      <w:marRight w:val="0"/>
      <w:marTop w:val="0"/>
      <w:marBottom w:val="0"/>
      <w:divBdr>
        <w:top w:val="none" w:sz="0" w:space="0" w:color="auto"/>
        <w:left w:val="none" w:sz="0" w:space="0" w:color="auto"/>
        <w:bottom w:val="none" w:sz="0" w:space="0" w:color="auto"/>
        <w:right w:val="none" w:sz="0" w:space="0" w:color="auto"/>
      </w:divBdr>
      <w:divsChild>
        <w:div w:id="1387294388">
          <w:marLeft w:val="0"/>
          <w:marRight w:val="0"/>
          <w:marTop w:val="0"/>
          <w:marBottom w:val="0"/>
          <w:divBdr>
            <w:top w:val="none" w:sz="0" w:space="0" w:color="auto"/>
            <w:left w:val="none" w:sz="0" w:space="0" w:color="auto"/>
            <w:bottom w:val="none" w:sz="0" w:space="0" w:color="auto"/>
            <w:right w:val="none" w:sz="0" w:space="0" w:color="auto"/>
          </w:divBdr>
        </w:div>
      </w:divsChild>
    </w:div>
    <w:div w:id="163126810">
      <w:bodyDiv w:val="1"/>
      <w:marLeft w:val="0"/>
      <w:marRight w:val="0"/>
      <w:marTop w:val="0"/>
      <w:marBottom w:val="0"/>
      <w:divBdr>
        <w:top w:val="none" w:sz="0" w:space="0" w:color="auto"/>
        <w:left w:val="none" w:sz="0" w:space="0" w:color="auto"/>
        <w:bottom w:val="none" w:sz="0" w:space="0" w:color="auto"/>
        <w:right w:val="none" w:sz="0" w:space="0" w:color="auto"/>
      </w:divBdr>
      <w:divsChild>
        <w:div w:id="303659123">
          <w:marLeft w:val="0"/>
          <w:marRight w:val="0"/>
          <w:marTop w:val="0"/>
          <w:marBottom w:val="0"/>
          <w:divBdr>
            <w:top w:val="none" w:sz="0" w:space="0" w:color="auto"/>
            <w:left w:val="none" w:sz="0" w:space="0" w:color="auto"/>
            <w:bottom w:val="none" w:sz="0" w:space="0" w:color="auto"/>
            <w:right w:val="none" w:sz="0" w:space="0" w:color="auto"/>
          </w:divBdr>
        </w:div>
      </w:divsChild>
    </w:div>
    <w:div w:id="165100286">
      <w:bodyDiv w:val="1"/>
      <w:marLeft w:val="0"/>
      <w:marRight w:val="0"/>
      <w:marTop w:val="0"/>
      <w:marBottom w:val="0"/>
      <w:divBdr>
        <w:top w:val="none" w:sz="0" w:space="0" w:color="auto"/>
        <w:left w:val="none" w:sz="0" w:space="0" w:color="auto"/>
        <w:bottom w:val="none" w:sz="0" w:space="0" w:color="auto"/>
        <w:right w:val="none" w:sz="0" w:space="0" w:color="auto"/>
      </w:divBdr>
      <w:divsChild>
        <w:div w:id="1128011724">
          <w:marLeft w:val="0"/>
          <w:marRight w:val="0"/>
          <w:marTop w:val="0"/>
          <w:marBottom w:val="0"/>
          <w:divBdr>
            <w:top w:val="none" w:sz="0" w:space="0" w:color="auto"/>
            <w:left w:val="none" w:sz="0" w:space="0" w:color="auto"/>
            <w:bottom w:val="none" w:sz="0" w:space="0" w:color="auto"/>
            <w:right w:val="none" w:sz="0" w:space="0" w:color="auto"/>
          </w:divBdr>
          <w:divsChild>
            <w:div w:id="704410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637421">
      <w:bodyDiv w:val="1"/>
      <w:marLeft w:val="0"/>
      <w:marRight w:val="0"/>
      <w:marTop w:val="0"/>
      <w:marBottom w:val="0"/>
      <w:divBdr>
        <w:top w:val="none" w:sz="0" w:space="0" w:color="auto"/>
        <w:left w:val="none" w:sz="0" w:space="0" w:color="auto"/>
        <w:bottom w:val="none" w:sz="0" w:space="0" w:color="auto"/>
        <w:right w:val="none" w:sz="0" w:space="0" w:color="auto"/>
      </w:divBdr>
      <w:divsChild>
        <w:div w:id="1131287770">
          <w:marLeft w:val="0"/>
          <w:marRight w:val="0"/>
          <w:marTop w:val="0"/>
          <w:marBottom w:val="0"/>
          <w:divBdr>
            <w:top w:val="none" w:sz="0" w:space="0" w:color="auto"/>
            <w:left w:val="none" w:sz="0" w:space="0" w:color="auto"/>
            <w:bottom w:val="none" w:sz="0" w:space="0" w:color="auto"/>
            <w:right w:val="none" w:sz="0" w:space="0" w:color="auto"/>
          </w:divBdr>
          <w:divsChild>
            <w:div w:id="154497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941271">
      <w:bodyDiv w:val="1"/>
      <w:marLeft w:val="0"/>
      <w:marRight w:val="0"/>
      <w:marTop w:val="0"/>
      <w:marBottom w:val="0"/>
      <w:divBdr>
        <w:top w:val="none" w:sz="0" w:space="0" w:color="auto"/>
        <w:left w:val="none" w:sz="0" w:space="0" w:color="auto"/>
        <w:bottom w:val="none" w:sz="0" w:space="0" w:color="auto"/>
        <w:right w:val="none" w:sz="0" w:space="0" w:color="auto"/>
      </w:divBdr>
      <w:divsChild>
        <w:div w:id="701395673">
          <w:marLeft w:val="0"/>
          <w:marRight w:val="0"/>
          <w:marTop w:val="0"/>
          <w:marBottom w:val="0"/>
          <w:divBdr>
            <w:top w:val="none" w:sz="0" w:space="0" w:color="auto"/>
            <w:left w:val="none" w:sz="0" w:space="0" w:color="auto"/>
            <w:bottom w:val="none" w:sz="0" w:space="0" w:color="auto"/>
            <w:right w:val="none" w:sz="0" w:space="0" w:color="auto"/>
          </w:divBdr>
        </w:div>
      </w:divsChild>
    </w:div>
    <w:div w:id="402605080">
      <w:bodyDiv w:val="1"/>
      <w:marLeft w:val="0"/>
      <w:marRight w:val="0"/>
      <w:marTop w:val="0"/>
      <w:marBottom w:val="0"/>
      <w:divBdr>
        <w:top w:val="none" w:sz="0" w:space="0" w:color="auto"/>
        <w:left w:val="none" w:sz="0" w:space="0" w:color="auto"/>
        <w:bottom w:val="none" w:sz="0" w:space="0" w:color="auto"/>
        <w:right w:val="none" w:sz="0" w:space="0" w:color="auto"/>
      </w:divBdr>
      <w:divsChild>
        <w:div w:id="1389915361">
          <w:marLeft w:val="0"/>
          <w:marRight w:val="0"/>
          <w:marTop w:val="0"/>
          <w:marBottom w:val="0"/>
          <w:divBdr>
            <w:top w:val="none" w:sz="0" w:space="0" w:color="auto"/>
            <w:left w:val="none" w:sz="0" w:space="0" w:color="auto"/>
            <w:bottom w:val="none" w:sz="0" w:space="0" w:color="auto"/>
            <w:right w:val="none" w:sz="0" w:space="0" w:color="auto"/>
          </w:divBdr>
        </w:div>
      </w:divsChild>
    </w:div>
    <w:div w:id="492064248">
      <w:bodyDiv w:val="1"/>
      <w:marLeft w:val="0"/>
      <w:marRight w:val="0"/>
      <w:marTop w:val="0"/>
      <w:marBottom w:val="0"/>
      <w:divBdr>
        <w:top w:val="none" w:sz="0" w:space="0" w:color="auto"/>
        <w:left w:val="none" w:sz="0" w:space="0" w:color="auto"/>
        <w:bottom w:val="none" w:sz="0" w:space="0" w:color="auto"/>
        <w:right w:val="none" w:sz="0" w:space="0" w:color="auto"/>
      </w:divBdr>
      <w:divsChild>
        <w:div w:id="1246845532">
          <w:marLeft w:val="0"/>
          <w:marRight w:val="0"/>
          <w:marTop w:val="0"/>
          <w:marBottom w:val="0"/>
          <w:divBdr>
            <w:top w:val="none" w:sz="0" w:space="0" w:color="auto"/>
            <w:left w:val="none" w:sz="0" w:space="0" w:color="auto"/>
            <w:bottom w:val="none" w:sz="0" w:space="0" w:color="auto"/>
            <w:right w:val="none" w:sz="0" w:space="0" w:color="auto"/>
          </w:divBdr>
          <w:divsChild>
            <w:div w:id="60342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57097">
      <w:bodyDiv w:val="1"/>
      <w:marLeft w:val="0"/>
      <w:marRight w:val="0"/>
      <w:marTop w:val="0"/>
      <w:marBottom w:val="0"/>
      <w:divBdr>
        <w:top w:val="none" w:sz="0" w:space="0" w:color="auto"/>
        <w:left w:val="none" w:sz="0" w:space="0" w:color="auto"/>
        <w:bottom w:val="none" w:sz="0" w:space="0" w:color="auto"/>
        <w:right w:val="none" w:sz="0" w:space="0" w:color="auto"/>
      </w:divBdr>
      <w:divsChild>
        <w:div w:id="791096858">
          <w:marLeft w:val="0"/>
          <w:marRight w:val="0"/>
          <w:marTop w:val="0"/>
          <w:marBottom w:val="0"/>
          <w:divBdr>
            <w:top w:val="none" w:sz="0" w:space="0" w:color="auto"/>
            <w:left w:val="none" w:sz="0" w:space="0" w:color="auto"/>
            <w:bottom w:val="none" w:sz="0" w:space="0" w:color="auto"/>
            <w:right w:val="none" w:sz="0" w:space="0" w:color="auto"/>
          </w:divBdr>
        </w:div>
      </w:divsChild>
    </w:div>
    <w:div w:id="580794485">
      <w:bodyDiv w:val="1"/>
      <w:marLeft w:val="0"/>
      <w:marRight w:val="0"/>
      <w:marTop w:val="0"/>
      <w:marBottom w:val="0"/>
      <w:divBdr>
        <w:top w:val="none" w:sz="0" w:space="0" w:color="auto"/>
        <w:left w:val="none" w:sz="0" w:space="0" w:color="auto"/>
        <w:bottom w:val="none" w:sz="0" w:space="0" w:color="auto"/>
        <w:right w:val="none" w:sz="0" w:space="0" w:color="auto"/>
      </w:divBdr>
    </w:div>
    <w:div w:id="611714496">
      <w:bodyDiv w:val="1"/>
      <w:marLeft w:val="0"/>
      <w:marRight w:val="0"/>
      <w:marTop w:val="0"/>
      <w:marBottom w:val="0"/>
      <w:divBdr>
        <w:top w:val="none" w:sz="0" w:space="0" w:color="auto"/>
        <w:left w:val="none" w:sz="0" w:space="0" w:color="auto"/>
        <w:bottom w:val="none" w:sz="0" w:space="0" w:color="auto"/>
        <w:right w:val="none" w:sz="0" w:space="0" w:color="auto"/>
      </w:divBdr>
      <w:divsChild>
        <w:div w:id="1035154243">
          <w:marLeft w:val="0"/>
          <w:marRight w:val="0"/>
          <w:marTop w:val="0"/>
          <w:marBottom w:val="0"/>
          <w:divBdr>
            <w:top w:val="none" w:sz="0" w:space="0" w:color="auto"/>
            <w:left w:val="none" w:sz="0" w:space="0" w:color="auto"/>
            <w:bottom w:val="none" w:sz="0" w:space="0" w:color="auto"/>
            <w:right w:val="none" w:sz="0" w:space="0" w:color="auto"/>
          </w:divBdr>
          <w:divsChild>
            <w:div w:id="194973149">
              <w:marLeft w:val="0"/>
              <w:marRight w:val="0"/>
              <w:marTop w:val="0"/>
              <w:marBottom w:val="0"/>
              <w:divBdr>
                <w:top w:val="none" w:sz="0" w:space="0" w:color="auto"/>
                <w:left w:val="none" w:sz="0" w:space="0" w:color="auto"/>
                <w:bottom w:val="none" w:sz="0" w:space="0" w:color="auto"/>
                <w:right w:val="none" w:sz="0" w:space="0" w:color="auto"/>
              </w:divBdr>
            </w:div>
            <w:div w:id="287588049">
              <w:marLeft w:val="0"/>
              <w:marRight w:val="0"/>
              <w:marTop w:val="0"/>
              <w:marBottom w:val="0"/>
              <w:divBdr>
                <w:top w:val="none" w:sz="0" w:space="0" w:color="auto"/>
                <w:left w:val="none" w:sz="0" w:space="0" w:color="auto"/>
                <w:bottom w:val="none" w:sz="0" w:space="0" w:color="auto"/>
                <w:right w:val="none" w:sz="0" w:space="0" w:color="auto"/>
              </w:divBdr>
            </w:div>
            <w:div w:id="389501708">
              <w:marLeft w:val="0"/>
              <w:marRight w:val="0"/>
              <w:marTop w:val="0"/>
              <w:marBottom w:val="0"/>
              <w:divBdr>
                <w:top w:val="none" w:sz="0" w:space="0" w:color="auto"/>
                <w:left w:val="none" w:sz="0" w:space="0" w:color="auto"/>
                <w:bottom w:val="none" w:sz="0" w:space="0" w:color="auto"/>
                <w:right w:val="none" w:sz="0" w:space="0" w:color="auto"/>
              </w:divBdr>
            </w:div>
            <w:div w:id="626933551">
              <w:marLeft w:val="0"/>
              <w:marRight w:val="0"/>
              <w:marTop w:val="0"/>
              <w:marBottom w:val="0"/>
              <w:divBdr>
                <w:top w:val="none" w:sz="0" w:space="0" w:color="auto"/>
                <w:left w:val="none" w:sz="0" w:space="0" w:color="auto"/>
                <w:bottom w:val="none" w:sz="0" w:space="0" w:color="auto"/>
                <w:right w:val="none" w:sz="0" w:space="0" w:color="auto"/>
              </w:divBdr>
            </w:div>
            <w:div w:id="634066835">
              <w:marLeft w:val="0"/>
              <w:marRight w:val="0"/>
              <w:marTop w:val="0"/>
              <w:marBottom w:val="0"/>
              <w:divBdr>
                <w:top w:val="none" w:sz="0" w:space="0" w:color="auto"/>
                <w:left w:val="none" w:sz="0" w:space="0" w:color="auto"/>
                <w:bottom w:val="none" w:sz="0" w:space="0" w:color="auto"/>
                <w:right w:val="none" w:sz="0" w:space="0" w:color="auto"/>
              </w:divBdr>
            </w:div>
            <w:div w:id="1753504442">
              <w:marLeft w:val="0"/>
              <w:marRight w:val="0"/>
              <w:marTop w:val="0"/>
              <w:marBottom w:val="0"/>
              <w:divBdr>
                <w:top w:val="none" w:sz="0" w:space="0" w:color="auto"/>
                <w:left w:val="none" w:sz="0" w:space="0" w:color="auto"/>
                <w:bottom w:val="none" w:sz="0" w:space="0" w:color="auto"/>
                <w:right w:val="none" w:sz="0" w:space="0" w:color="auto"/>
              </w:divBdr>
            </w:div>
            <w:div w:id="2007242260">
              <w:marLeft w:val="0"/>
              <w:marRight w:val="0"/>
              <w:marTop w:val="0"/>
              <w:marBottom w:val="0"/>
              <w:divBdr>
                <w:top w:val="none" w:sz="0" w:space="0" w:color="auto"/>
                <w:left w:val="none" w:sz="0" w:space="0" w:color="auto"/>
                <w:bottom w:val="none" w:sz="0" w:space="0" w:color="auto"/>
                <w:right w:val="none" w:sz="0" w:space="0" w:color="auto"/>
              </w:divBdr>
            </w:div>
            <w:div w:id="213740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815455">
      <w:bodyDiv w:val="1"/>
      <w:marLeft w:val="0"/>
      <w:marRight w:val="0"/>
      <w:marTop w:val="0"/>
      <w:marBottom w:val="0"/>
      <w:divBdr>
        <w:top w:val="none" w:sz="0" w:space="0" w:color="auto"/>
        <w:left w:val="none" w:sz="0" w:space="0" w:color="auto"/>
        <w:bottom w:val="none" w:sz="0" w:space="0" w:color="auto"/>
        <w:right w:val="none" w:sz="0" w:space="0" w:color="auto"/>
      </w:divBdr>
      <w:divsChild>
        <w:div w:id="1052926780">
          <w:marLeft w:val="0"/>
          <w:marRight w:val="0"/>
          <w:marTop w:val="150"/>
          <w:marBottom w:val="150"/>
          <w:divBdr>
            <w:top w:val="none" w:sz="0" w:space="0" w:color="auto"/>
            <w:left w:val="none" w:sz="0" w:space="0" w:color="auto"/>
            <w:bottom w:val="none" w:sz="0" w:space="0" w:color="auto"/>
            <w:right w:val="none" w:sz="0" w:space="0" w:color="auto"/>
          </w:divBdr>
        </w:div>
      </w:divsChild>
    </w:div>
    <w:div w:id="649142483">
      <w:bodyDiv w:val="1"/>
      <w:marLeft w:val="0"/>
      <w:marRight w:val="0"/>
      <w:marTop w:val="0"/>
      <w:marBottom w:val="0"/>
      <w:divBdr>
        <w:top w:val="none" w:sz="0" w:space="0" w:color="auto"/>
        <w:left w:val="none" w:sz="0" w:space="0" w:color="auto"/>
        <w:bottom w:val="none" w:sz="0" w:space="0" w:color="auto"/>
        <w:right w:val="none" w:sz="0" w:space="0" w:color="auto"/>
      </w:divBdr>
      <w:divsChild>
        <w:div w:id="484977521">
          <w:marLeft w:val="0"/>
          <w:marRight w:val="0"/>
          <w:marTop w:val="0"/>
          <w:marBottom w:val="0"/>
          <w:divBdr>
            <w:top w:val="none" w:sz="0" w:space="0" w:color="auto"/>
            <w:left w:val="none" w:sz="0" w:space="0" w:color="auto"/>
            <w:bottom w:val="none" w:sz="0" w:space="0" w:color="auto"/>
            <w:right w:val="none" w:sz="0" w:space="0" w:color="auto"/>
          </w:divBdr>
        </w:div>
      </w:divsChild>
    </w:div>
    <w:div w:id="675117003">
      <w:bodyDiv w:val="1"/>
      <w:marLeft w:val="0"/>
      <w:marRight w:val="0"/>
      <w:marTop w:val="0"/>
      <w:marBottom w:val="0"/>
      <w:divBdr>
        <w:top w:val="none" w:sz="0" w:space="0" w:color="auto"/>
        <w:left w:val="none" w:sz="0" w:space="0" w:color="auto"/>
        <w:bottom w:val="none" w:sz="0" w:space="0" w:color="auto"/>
        <w:right w:val="none" w:sz="0" w:space="0" w:color="auto"/>
      </w:divBdr>
      <w:divsChild>
        <w:div w:id="1949197750">
          <w:marLeft w:val="0"/>
          <w:marRight w:val="0"/>
          <w:marTop w:val="0"/>
          <w:marBottom w:val="0"/>
          <w:divBdr>
            <w:top w:val="none" w:sz="0" w:space="0" w:color="auto"/>
            <w:left w:val="none" w:sz="0" w:space="0" w:color="auto"/>
            <w:bottom w:val="none" w:sz="0" w:space="0" w:color="auto"/>
            <w:right w:val="none" w:sz="0" w:space="0" w:color="auto"/>
          </w:divBdr>
          <w:divsChild>
            <w:div w:id="19348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633223">
      <w:bodyDiv w:val="1"/>
      <w:marLeft w:val="0"/>
      <w:marRight w:val="0"/>
      <w:marTop w:val="0"/>
      <w:marBottom w:val="0"/>
      <w:divBdr>
        <w:top w:val="none" w:sz="0" w:space="0" w:color="auto"/>
        <w:left w:val="none" w:sz="0" w:space="0" w:color="auto"/>
        <w:bottom w:val="none" w:sz="0" w:space="0" w:color="auto"/>
        <w:right w:val="none" w:sz="0" w:space="0" w:color="auto"/>
      </w:divBdr>
      <w:divsChild>
        <w:div w:id="2116901972">
          <w:marLeft w:val="0"/>
          <w:marRight w:val="0"/>
          <w:marTop w:val="0"/>
          <w:marBottom w:val="0"/>
          <w:divBdr>
            <w:top w:val="none" w:sz="0" w:space="0" w:color="auto"/>
            <w:left w:val="none" w:sz="0" w:space="0" w:color="auto"/>
            <w:bottom w:val="none" w:sz="0" w:space="0" w:color="auto"/>
            <w:right w:val="none" w:sz="0" w:space="0" w:color="auto"/>
          </w:divBdr>
        </w:div>
      </w:divsChild>
    </w:div>
    <w:div w:id="789207978">
      <w:bodyDiv w:val="1"/>
      <w:marLeft w:val="0"/>
      <w:marRight w:val="0"/>
      <w:marTop w:val="0"/>
      <w:marBottom w:val="0"/>
      <w:divBdr>
        <w:top w:val="none" w:sz="0" w:space="0" w:color="auto"/>
        <w:left w:val="none" w:sz="0" w:space="0" w:color="auto"/>
        <w:bottom w:val="none" w:sz="0" w:space="0" w:color="auto"/>
        <w:right w:val="none" w:sz="0" w:space="0" w:color="auto"/>
      </w:divBdr>
      <w:divsChild>
        <w:div w:id="1978486847">
          <w:marLeft w:val="0"/>
          <w:marRight w:val="0"/>
          <w:marTop w:val="0"/>
          <w:marBottom w:val="0"/>
          <w:divBdr>
            <w:top w:val="none" w:sz="0" w:space="0" w:color="auto"/>
            <w:left w:val="none" w:sz="0" w:space="0" w:color="auto"/>
            <w:bottom w:val="none" w:sz="0" w:space="0" w:color="auto"/>
            <w:right w:val="none" w:sz="0" w:space="0" w:color="auto"/>
          </w:divBdr>
          <w:divsChild>
            <w:div w:id="657225385">
              <w:marLeft w:val="0"/>
              <w:marRight w:val="0"/>
              <w:marTop w:val="0"/>
              <w:marBottom w:val="0"/>
              <w:divBdr>
                <w:top w:val="none" w:sz="0" w:space="0" w:color="auto"/>
                <w:left w:val="none" w:sz="0" w:space="0" w:color="auto"/>
                <w:bottom w:val="none" w:sz="0" w:space="0" w:color="auto"/>
                <w:right w:val="none" w:sz="0" w:space="0" w:color="auto"/>
              </w:divBdr>
            </w:div>
            <w:div w:id="687877668">
              <w:marLeft w:val="0"/>
              <w:marRight w:val="0"/>
              <w:marTop w:val="0"/>
              <w:marBottom w:val="0"/>
              <w:divBdr>
                <w:top w:val="none" w:sz="0" w:space="0" w:color="auto"/>
                <w:left w:val="none" w:sz="0" w:space="0" w:color="auto"/>
                <w:bottom w:val="none" w:sz="0" w:space="0" w:color="auto"/>
                <w:right w:val="none" w:sz="0" w:space="0" w:color="auto"/>
              </w:divBdr>
            </w:div>
            <w:div w:id="1376391899">
              <w:marLeft w:val="0"/>
              <w:marRight w:val="0"/>
              <w:marTop w:val="0"/>
              <w:marBottom w:val="0"/>
              <w:divBdr>
                <w:top w:val="none" w:sz="0" w:space="0" w:color="auto"/>
                <w:left w:val="none" w:sz="0" w:space="0" w:color="auto"/>
                <w:bottom w:val="none" w:sz="0" w:space="0" w:color="auto"/>
                <w:right w:val="none" w:sz="0" w:space="0" w:color="auto"/>
              </w:divBdr>
            </w:div>
            <w:div w:id="1716588619">
              <w:marLeft w:val="0"/>
              <w:marRight w:val="0"/>
              <w:marTop w:val="0"/>
              <w:marBottom w:val="0"/>
              <w:divBdr>
                <w:top w:val="none" w:sz="0" w:space="0" w:color="auto"/>
                <w:left w:val="none" w:sz="0" w:space="0" w:color="auto"/>
                <w:bottom w:val="none" w:sz="0" w:space="0" w:color="auto"/>
                <w:right w:val="none" w:sz="0" w:space="0" w:color="auto"/>
              </w:divBdr>
            </w:div>
            <w:div w:id="18236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96468">
      <w:bodyDiv w:val="1"/>
      <w:marLeft w:val="0"/>
      <w:marRight w:val="0"/>
      <w:marTop w:val="0"/>
      <w:marBottom w:val="0"/>
      <w:divBdr>
        <w:top w:val="none" w:sz="0" w:space="0" w:color="auto"/>
        <w:left w:val="none" w:sz="0" w:space="0" w:color="auto"/>
        <w:bottom w:val="none" w:sz="0" w:space="0" w:color="auto"/>
        <w:right w:val="none" w:sz="0" w:space="0" w:color="auto"/>
      </w:divBdr>
    </w:div>
    <w:div w:id="855581933">
      <w:bodyDiv w:val="1"/>
      <w:marLeft w:val="0"/>
      <w:marRight w:val="0"/>
      <w:marTop w:val="0"/>
      <w:marBottom w:val="0"/>
      <w:divBdr>
        <w:top w:val="none" w:sz="0" w:space="0" w:color="auto"/>
        <w:left w:val="none" w:sz="0" w:space="0" w:color="auto"/>
        <w:bottom w:val="none" w:sz="0" w:space="0" w:color="auto"/>
        <w:right w:val="none" w:sz="0" w:space="0" w:color="auto"/>
      </w:divBdr>
      <w:divsChild>
        <w:div w:id="680009268">
          <w:marLeft w:val="0"/>
          <w:marRight w:val="0"/>
          <w:marTop w:val="0"/>
          <w:marBottom w:val="0"/>
          <w:divBdr>
            <w:top w:val="none" w:sz="0" w:space="0" w:color="auto"/>
            <w:left w:val="none" w:sz="0" w:space="0" w:color="auto"/>
            <w:bottom w:val="none" w:sz="0" w:space="0" w:color="auto"/>
            <w:right w:val="none" w:sz="0" w:space="0" w:color="auto"/>
          </w:divBdr>
        </w:div>
      </w:divsChild>
    </w:div>
    <w:div w:id="998845462">
      <w:bodyDiv w:val="1"/>
      <w:marLeft w:val="0"/>
      <w:marRight w:val="0"/>
      <w:marTop w:val="0"/>
      <w:marBottom w:val="0"/>
      <w:divBdr>
        <w:top w:val="none" w:sz="0" w:space="0" w:color="auto"/>
        <w:left w:val="none" w:sz="0" w:space="0" w:color="auto"/>
        <w:bottom w:val="none" w:sz="0" w:space="0" w:color="auto"/>
        <w:right w:val="none" w:sz="0" w:space="0" w:color="auto"/>
      </w:divBdr>
      <w:divsChild>
        <w:div w:id="1684282929">
          <w:marLeft w:val="0"/>
          <w:marRight w:val="0"/>
          <w:marTop w:val="0"/>
          <w:marBottom w:val="0"/>
          <w:divBdr>
            <w:top w:val="none" w:sz="0" w:space="0" w:color="auto"/>
            <w:left w:val="none" w:sz="0" w:space="0" w:color="auto"/>
            <w:bottom w:val="none" w:sz="0" w:space="0" w:color="auto"/>
            <w:right w:val="none" w:sz="0" w:space="0" w:color="auto"/>
          </w:divBdr>
        </w:div>
      </w:divsChild>
    </w:div>
    <w:div w:id="1118573823">
      <w:bodyDiv w:val="1"/>
      <w:marLeft w:val="0"/>
      <w:marRight w:val="0"/>
      <w:marTop w:val="0"/>
      <w:marBottom w:val="0"/>
      <w:divBdr>
        <w:top w:val="none" w:sz="0" w:space="0" w:color="auto"/>
        <w:left w:val="none" w:sz="0" w:space="0" w:color="auto"/>
        <w:bottom w:val="none" w:sz="0" w:space="0" w:color="auto"/>
        <w:right w:val="none" w:sz="0" w:space="0" w:color="auto"/>
      </w:divBdr>
      <w:divsChild>
        <w:div w:id="912466731">
          <w:marLeft w:val="0"/>
          <w:marRight w:val="0"/>
          <w:marTop w:val="0"/>
          <w:marBottom w:val="0"/>
          <w:divBdr>
            <w:top w:val="none" w:sz="0" w:space="0" w:color="auto"/>
            <w:left w:val="none" w:sz="0" w:space="0" w:color="auto"/>
            <w:bottom w:val="none" w:sz="0" w:space="0" w:color="auto"/>
            <w:right w:val="none" w:sz="0" w:space="0" w:color="auto"/>
          </w:divBdr>
        </w:div>
      </w:divsChild>
    </w:div>
    <w:div w:id="1157185065">
      <w:bodyDiv w:val="1"/>
      <w:marLeft w:val="0"/>
      <w:marRight w:val="0"/>
      <w:marTop w:val="0"/>
      <w:marBottom w:val="0"/>
      <w:divBdr>
        <w:top w:val="none" w:sz="0" w:space="0" w:color="auto"/>
        <w:left w:val="none" w:sz="0" w:space="0" w:color="auto"/>
        <w:bottom w:val="none" w:sz="0" w:space="0" w:color="auto"/>
        <w:right w:val="none" w:sz="0" w:space="0" w:color="auto"/>
      </w:divBdr>
      <w:divsChild>
        <w:div w:id="1014040241">
          <w:marLeft w:val="0"/>
          <w:marRight w:val="0"/>
          <w:marTop w:val="0"/>
          <w:marBottom w:val="0"/>
          <w:divBdr>
            <w:top w:val="none" w:sz="0" w:space="0" w:color="auto"/>
            <w:left w:val="none" w:sz="0" w:space="0" w:color="auto"/>
            <w:bottom w:val="none" w:sz="0" w:space="0" w:color="auto"/>
            <w:right w:val="none" w:sz="0" w:space="0" w:color="auto"/>
          </w:divBdr>
        </w:div>
      </w:divsChild>
    </w:div>
    <w:div w:id="1161391610">
      <w:bodyDiv w:val="1"/>
      <w:marLeft w:val="0"/>
      <w:marRight w:val="0"/>
      <w:marTop w:val="0"/>
      <w:marBottom w:val="0"/>
      <w:divBdr>
        <w:top w:val="none" w:sz="0" w:space="0" w:color="auto"/>
        <w:left w:val="none" w:sz="0" w:space="0" w:color="auto"/>
        <w:bottom w:val="none" w:sz="0" w:space="0" w:color="auto"/>
        <w:right w:val="none" w:sz="0" w:space="0" w:color="auto"/>
      </w:divBdr>
      <w:divsChild>
        <w:div w:id="862088952">
          <w:marLeft w:val="0"/>
          <w:marRight w:val="0"/>
          <w:marTop w:val="0"/>
          <w:marBottom w:val="0"/>
          <w:divBdr>
            <w:top w:val="none" w:sz="0" w:space="0" w:color="auto"/>
            <w:left w:val="none" w:sz="0" w:space="0" w:color="auto"/>
            <w:bottom w:val="none" w:sz="0" w:space="0" w:color="auto"/>
            <w:right w:val="none" w:sz="0" w:space="0" w:color="auto"/>
          </w:divBdr>
        </w:div>
      </w:divsChild>
    </w:div>
    <w:div w:id="1235775924">
      <w:bodyDiv w:val="1"/>
      <w:marLeft w:val="0"/>
      <w:marRight w:val="0"/>
      <w:marTop w:val="0"/>
      <w:marBottom w:val="0"/>
      <w:divBdr>
        <w:top w:val="none" w:sz="0" w:space="0" w:color="auto"/>
        <w:left w:val="none" w:sz="0" w:space="0" w:color="auto"/>
        <w:bottom w:val="none" w:sz="0" w:space="0" w:color="auto"/>
        <w:right w:val="none" w:sz="0" w:space="0" w:color="auto"/>
      </w:divBdr>
    </w:div>
    <w:div w:id="1257207037">
      <w:bodyDiv w:val="1"/>
      <w:marLeft w:val="0"/>
      <w:marRight w:val="0"/>
      <w:marTop w:val="0"/>
      <w:marBottom w:val="0"/>
      <w:divBdr>
        <w:top w:val="none" w:sz="0" w:space="0" w:color="auto"/>
        <w:left w:val="none" w:sz="0" w:space="0" w:color="auto"/>
        <w:bottom w:val="none" w:sz="0" w:space="0" w:color="auto"/>
        <w:right w:val="none" w:sz="0" w:space="0" w:color="auto"/>
      </w:divBdr>
      <w:divsChild>
        <w:div w:id="1783956455">
          <w:marLeft w:val="0"/>
          <w:marRight w:val="0"/>
          <w:marTop w:val="0"/>
          <w:marBottom w:val="0"/>
          <w:divBdr>
            <w:top w:val="none" w:sz="0" w:space="0" w:color="auto"/>
            <w:left w:val="none" w:sz="0" w:space="0" w:color="auto"/>
            <w:bottom w:val="none" w:sz="0" w:space="0" w:color="auto"/>
            <w:right w:val="none" w:sz="0" w:space="0" w:color="auto"/>
          </w:divBdr>
          <w:divsChild>
            <w:div w:id="832186192">
              <w:marLeft w:val="0"/>
              <w:marRight w:val="0"/>
              <w:marTop w:val="0"/>
              <w:marBottom w:val="0"/>
              <w:divBdr>
                <w:top w:val="none" w:sz="0" w:space="0" w:color="auto"/>
                <w:left w:val="none" w:sz="0" w:space="0" w:color="auto"/>
                <w:bottom w:val="none" w:sz="0" w:space="0" w:color="auto"/>
                <w:right w:val="none" w:sz="0" w:space="0" w:color="auto"/>
              </w:divBdr>
            </w:div>
            <w:div w:id="1114591327">
              <w:marLeft w:val="0"/>
              <w:marRight w:val="0"/>
              <w:marTop w:val="0"/>
              <w:marBottom w:val="0"/>
              <w:divBdr>
                <w:top w:val="none" w:sz="0" w:space="0" w:color="auto"/>
                <w:left w:val="none" w:sz="0" w:space="0" w:color="auto"/>
                <w:bottom w:val="none" w:sz="0" w:space="0" w:color="auto"/>
                <w:right w:val="none" w:sz="0" w:space="0" w:color="auto"/>
              </w:divBdr>
            </w:div>
            <w:div w:id="119291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90028">
      <w:bodyDiv w:val="1"/>
      <w:marLeft w:val="0"/>
      <w:marRight w:val="0"/>
      <w:marTop w:val="0"/>
      <w:marBottom w:val="0"/>
      <w:divBdr>
        <w:top w:val="none" w:sz="0" w:space="0" w:color="auto"/>
        <w:left w:val="none" w:sz="0" w:space="0" w:color="auto"/>
        <w:bottom w:val="none" w:sz="0" w:space="0" w:color="auto"/>
        <w:right w:val="none" w:sz="0" w:space="0" w:color="auto"/>
      </w:divBdr>
    </w:div>
    <w:div w:id="1330673259">
      <w:bodyDiv w:val="1"/>
      <w:marLeft w:val="0"/>
      <w:marRight w:val="0"/>
      <w:marTop w:val="0"/>
      <w:marBottom w:val="0"/>
      <w:divBdr>
        <w:top w:val="none" w:sz="0" w:space="0" w:color="auto"/>
        <w:left w:val="none" w:sz="0" w:space="0" w:color="auto"/>
        <w:bottom w:val="none" w:sz="0" w:space="0" w:color="auto"/>
        <w:right w:val="none" w:sz="0" w:space="0" w:color="auto"/>
      </w:divBdr>
      <w:divsChild>
        <w:div w:id="188104263">
          <w:marLeft w:val="0"/>
          <w:marRight w:val="0"/>
          <w:marTop w:val="0"/>
          <w:marBottom w:val="0"/>
          <w:divBdr>
            <w:top w:val="none" w:sz="0" w:space="0" w:color="auto"/>
            <w:left w:val="none" w:sz="0" w:space="0" w:color="auto"/>
            <w:bottom w:val="none" w:sz="0" w:space="0" w:color="auto"/>
            <w:right w:val="none" w:sz="0" w:space="0" w:color="auto"/>
          </w:divBdr>
        </w:div>
      </w:divsChild>
    </w:div>
    <w:div w:id="1335916975">
      <w:bodyDiv w:val="1"/>
      <w:marLeft w:val="0"/>
      <w:marRight w:val="0"/>
      <w:marTop w:val="0"/>
      <w:marBottom w:val="0"/>
      <w:divBdr>
        <w:top w:val="none" w:sz="0" w:space="0" w:color="auto"/>
        <w:left w:val="none" w:sz="0" w:space="0" w:color="auto"/>
        <w:bottom w:val="none" w:sz="0" w:space="0" w:color="auto"/>
        <w:right w:val="none" w:sz="0" w:space="0" w:color="auto"/>
      </w:divBdr>
    </w:div>
    <w:div w:id="1340086830">
      <w:bodyDiv w:val="1"/>
      <w:marLeft w:val="0"/>
      <w:marRight w:val="0"/>
      <w:marTop w:val="0"/>
      <w:marBottom w:val="0"/>
      <w:divBdr>
        <w:top w:val="none" w:sz="0" w:space="0" w:color="auto"/>
        <w:left w:val="none" w:sz="0" w:space="0" w:color="auto"/>
        <w:bottom w:val="none" w:sz="0" w:space="0" w:color="auto"/>
        <w:right w:val="none" w:sz="0" w:space="0" w:color="auto"/>
      </w:divBdr>
      <w:divsChild>
        <w:div w:id="790831148">
          <w:marLeft w:val="0"/>
          <w:marRight w:val="0"/>
          <w:marTop w:val="0"/>
          <w:marBottom w:val="0"/>
          <w:divBdr>
            <w:top w:val="none" w:sz="0" w:space="0" w:color="auto"/>
            <w:left w:val="none" w:sz="0" w:space="0" w:color="auto"/>
            <w:bottom w:val="none" w:sz="0" w:space="0" w:color="auto"/>
            <w:right w:val="none" w:sz="0" w:space="0" w:color="auto"/>
          </w:divBdr>
          <w:divsChild>
            <w:div w:id="353844906">
              <w:marLeft w:val="0"/>
              <w:marRight w:val="0"/>
              <w:marTop w:val="0"/>
              <w:marBottom w:val="0"/>
              <w:divBdr>
                <w:top w:val="none" w:sz="0" w:space="0" w:color="auto"/>
                <w:left w:val="none" w:sz="0" w:space="0" w:color="auto"/>
                <w:bottom w:val="none" w:sz="0" w:space="0" w:color="auto"/>
                <w:right w:val="none" w:sz="0" w:space="0" w:color="auto"/>
              </w:divBdr>
            </w:div>
            <w:div w:id="390425731">
              <w:marLeft w:val="0"/>
              <w:marRight w:val="0"/>
              <w:marTop w:val="0"/>
              <w:marBottom w:val="0"/>
              <w:divBdr>
                <w:top w:val="none" w:sz="0" w:space="0" w:color="auto"/>
                <w:left w:val="none" w:sz="0" w:space="0" w:color="auto"/>
                <w:bottom w:val="none" w:sz="0" w:space="0" w:color="auto"/>
                <w:right w:val="none" w:sz="0" w:space="0" w:color="auto"/>
              </w:divBdr>
            </w:div>
            <w:div w:id="703483783">
              <w:marLeft w:val="0"/>
              <w:marRight w:val="0"/>
              <w:marTop w:val="0"/>
              <w:marBottom w:val="0"/>
              <w:divBdr>
                <w:top w:val="none" w:sz="0" w:space="0" w:color="auto"/>
                <w:left w:val="none" w:sz="0" w:space="0" w:color="auto"/>
                <w:bottom w:val="none" w:sz="0" w:space="0" w:color="auto"/>
                <w:right w:val="none" w:sz="0" w:space="0" w:color="auto"/>
              </w:divBdr>
            </w:div>
            <w:div w:id="1483888483">
              <w:marLeft w:val="0"/>
              <w:marRight w:val="0"/>
              <w:marTop w:val="0"/>
              <w:marBottom w:val="0"/>
              <w:divBdr>
                <w:top w:val="none" w:sz="0" w:space="0" w:color="auto"/>
                <w:left w:val="none" w:sz="0" w:space="0" w:color="auto"/>
                <w:bottom w:val="none" w:sz="0" w:space="0" w:color="auto"/>
                <w:right w:val="none" w:sz="0" w:space="0" w:color="auto"/>
              </w:divBdr>
            </w:div>
            <w:div w:id="20647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32045">
      <w:bodyDiv w:val="1"/>
      <w:marLeft w:val="0"/>
      <w:marRight w:val="0"/>
      <w:marTop w:val="0"/>
      <w:marBottom w:val="0"/>
      <w:divBdr>
        <w:top w:val="none" w:sz="0" w:space="0" w:color="auto"/>
        <w:left w:val="none" w:sz="0" w:space="0" w:color="auto"/>
        <w:bottom w:val="none" w:sz="0" w:space="0" w:color="auto"/>
        <w:right w:val="none" w:sz="0" w:space="0" w:color="auto"/>
      </w:divBdr>
      <w:divsChild>
        <w:div w:id="1551840822">
          <w:marLeft w:val="0"/>
          <w:marRight w:val="0"/>
          <w:marTop w:val="0"/>
          <w:marBottom w:val="0"/>
          <w:divBdr>
            <w:top w:val="none" w:sz="0" w:space="0" w:color="auto"/>
            <w:left w:val="none" w:sz="0" w:space="0" w:color="auto"/>
            <w:bottom w:val="none" w:sz="0" w:space="0" w:color="auto"/>
            <w:right w:val="none" w:sz="0" w:space="0" w:color="auto"/>
          </w:divBdr>
        </w:div>
      </w:divsChild>
    </w:div>
    <w:div w:id="1430008153">
      <w:bodyDiv w:val="1"/>
      <w:marLeft w:val="0"/>
      <w:marRight w:val="0"/>
      <w:marTop w:val="0"/>
      <w:marBottom w:val="0"/>
      <w:divBdr>
        <w:top w:val="none" w:sz="0" w:space="0" w:color="auto"/>
        <w:left w:val="none" w:sz="0" w:space="0" w:color="auto"/>
        <w:bottom w:val="none" w:sz="0" w:space="0" w:color="auto"/>
        <w:right w:val="none" w:sz="0" w:space="0" w:color="auto"/>
      </w:divBdr>
      <w:divsChild>
        <w:div w:id="1275863912">
          <w:marLeft w:val="0"/>
          <w:marRight w:val="0"/>
          <w:marTop w:val="0"/>
          <w:marBottom w:val="0"/>
          <w:divBdr>
            <w:top w:val="none" w:sz="0" w:space="0" w:color="auto"/>
            <w:left w:val="none" w:sz="0" w:space="0" w:color="auto"/>
            <w:bottom w:val="none" w:sz="0" w:space="0" w:color="auto"/>
            <w:right w:val="none" w:sz="0" w:space="0" w:color="auto"/>
          </w:divBdr>
        </w:div>
      </w:divsChild>
    </w:div>
    <w:div w:id="1503886347">
      <w:bodyDiv w:val="1"/>
      <w:marLeft w:val="0"/>
      <w:marRight w:val="0"/>
      <w:marTop w:val="0"/>
      <w:marBottom w:val="0"/>
      <w:divBdr>
        <w:top w:val="none" w:sz="0" w:space="0" w:color="auto"/>
        <w:left w:val="none" w:sz="0" w:space="0" w:color="auto"/>
        <w:bottom w:val="none" w:sz="0" w:space="0" w:color="auto"/>
        <w:right w:val="none" w:sz="0" w:space="0" w:color="auto"/>
      </w:divBdr>
    </w:div>
    <w:div w:id="1721706445">
      <w:bodyDiv w:val="1"/>
      <w:marLeft w:val="0"/>
      <w:marRight w:val="0"/>
      <w:marTop w:val="0"/>
      <w:marBottom w:val="0"/>
      <w:divBdr>
        <w:top w:val="none" w:sz="0" w:space="0" w:color="auto"/>
        <w:left w:val="none" w:sz="0" w:space="0" w:color="auto"/>
        <w:bottom w:val="none" w:sz="0" w:space="0" w:color="auto"/>
        <w:right w:val="none" w:sz="0" w:space="0" w:color="auto"/>
      </w:divBdr>
    </w:div>
    <w:div w:id="1731227151">
      <w:bodyDiv w:val="1"/>
      <w:marLeft w:val="0"/>
      <w:marRight w:val="0"/>
      <w:marTop w:val="0"/>
      <w:marBottom w:val="0"/>
      <w:divBdr>
        <w:top w:val="none" w:sz="0" w:space="0" w:color="auto"/>
        <w:left w:val="none" w:sz="0" w:space="0" w:color="auto"/>
        <w:bottom w:val="none" w:sz="0" w:space="0" w:color="auto"/>
        <w:right w:val="none" w:sz="0" w:space="0" w:color="auto"/>
      </w:divBdr>
      <w:divsChild>
        <w:div w:id="1913159061">
          <w:marLeft w:val="0"/>
          <w:marRight w:val="0"/>
          <w:marTop w:val="0"/>
          <w:marBottom w:val="0"/>
          <w:divBdr>
            <w:top w:val="none" w:sz="0" w:space="0" w:color="auto"/>
            <w:left w:val="none" w:sz="0" w:space="0" w:color="auto"/>
            <w:bottom w:val="none" w:sz="0" w:space="0" w:color="auto"/>
            <w:right w:val="none" w:sz="0" w:space="0" w:color="auto"/>
          </w:divBdr>
        </w:div>
      </w:divsChild>
    </w:div>
    <w:div w:id="1758597226">
      <w:bodyDiv w:val="1"/>
      <w:marLeft w:val="0"/>
      <w:marRight w:val="0"/>
      <w:marTop w:val="0"/>
      <w:marBottom w:val="0"/>
      <w:divBdr>
        <w:top w:val="none" w:sz="0" w:space="0" w:color="auto"/>
        <w:left w:val="none" w:sz="0" w:space="0" w:color="auto"/>
        <w:bottom w:val="none" w:sz="0" w:space="0" w:color="auto"/>
        <w:right w:val="none" w:sz="0" w:space="0" w:color="auto"/>
      </w:divBdr>
    </w:div>
    <w:div w:id="1771661101">
      <w:bodyDiv w:val="1"/>
      <w:marLeft w:val="0"/>
      <w:marRight w:val="0"/>
      <w:marTop w:val="0"/>
      <w:marBottom w:val="0"/>
      <w:divBdr>
        <w:top w:val="none" w:sz="0" w:space="0" w:color="auto"/>
        <w:left w:val="none" w:sz="0" w:space="0" w:color="auto"/>
        <w:bottom w:val="none" w:sz="0" w:space="0" w:color="auto"/>
        <w:right w:val="none" w:sz="0" w:space="0" w:color="auto"/>
      </w:divBdr>
      <w:divsChild>
        <w:div w:id="1978483659">
          <w:marLeft w:val="0"/>
          <w:marRight w:val="0"/>
          <w:marTop w:val="0"/>
          <w:marBottom w:val="0"/>
          <w:divBdr>
            <w:top w:val="none" w:sz="0" w:space="0" w:color="auto"/>
            <w:left w:val="none" w:sz="0" w:space="0" w:color="auto"/>
            <w:bottom w:val="none" w:sz="0" w:space="0" w:color="auto"/>
            <w:right w:val="none" w:sz="0" w:space="0" w:color="auto"/>
          </w:divBdr>
          <w:divsChild>
            <w:div w:id="50932829">
              <w:marLeft w:val="0"/>
              <w:marRight w:val="0"/>
              <w:marTop w:val="0"/>
              <w:marBottom w:val="0"/>
              <w:divBdr>
                <w:top w:val="none" w:sz="0" w:space="0" w:color="auto"/>
                <w:left w:val="none" w:sz="0" w:space="0" w:color="auto"/>
                <w:bottom w:val="none" w:sz="0" w:space="0" w:color="auto"/>
                <w:right w:val="none" w:sz="0" w:space="0" w:color="auto"/>
              </w:divBdr>
            </w:div>
            <w:div w:id="146897021">
              <w:marLeft w:val="0"/>
              <w:marRight w:val="0"/>
              <w:marTop w:val="0"/>
              <w:marBottom w:val="0"/>
              <w:divBdr>
                <w:top w:val="none" w:sz="0" w:space="0" w:color="auto"/>
                <w:left w:val="none" w:sz="0" w:space="0" w:color="auto"/>
                <w:bottom w:val="none" w:sz="0" w:space="0" w:color="auto"/>
                <w:right w:val="none" w:sz="0" w:space="0" w:color="auto"/>
              </w:divBdr>
            </w:div>
            <w:div w:id="2022392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264584">
      <w:bodyDiv w:val="1"/>
      <w:marLeft w:val="0"/>
      <w:marRight w:val="0"/>
      <w:marTop w:val="0"/>
      <w:marBottom w:val="0"/>
      <w:divBdr>
        <w:top w:val="none" w:sz="0" w:space="0" w:color="auto"/>
        <w:left w:val="none" w:sz="0" w:space="0" w:color="auto"/>
        <w:bottom w:val="none" w:sz="0" w:space="0" w:color="auto"/>
        <w:right w:val="none" w:sz="0" w:space="0" w:color="auto"/>
      </w:divBdr>
      <w:divsChild>
        <w:div w:id="2096902370">
          <w:marLeft w:val="0"/>
          <w:marRight w:val="0"/>
          <w:marTop w:val="0"/>
          <w:marBottom w:val="0"/>
          <w:divBdr>
            <w:top w:val="none" w:sz="0" w:space="0" w:color="auto"/>
            <w:left w:val="none" w:sz="0" w:space="0" w:color="auto"/>
            <w:bottom w:val="none" w:sz="0" w:space="0" w:color="auto"/>
            <w:right w:val="none" w:sz="0" w:space="0" w:color="auto"/>
          </w:divBdr>
        </w:div>
      </w:divsChild>
    </w:div>
    <w:div w:id="1834100849">
      <w:bodyDiv w:val="1"/>
      <w:marLeft w:val="0"/>
      <w:marRight w:val="0"/>
      <w:marTop w:val="0"/>
      <w:marBottom w:val="0"/>
      <w:divBdr>
        <w:top w:val="none" w:sz="0" w:space="0" w:color="auto"/>
        <w:left w:val="none" w:sz="0" w:space="0" w:color="auto"/>
        <w:bottom w:val="none" w:sz="0" w:space="0" w:color="auto"/>
        <w:right w:val="none" w:sz="0" w:space="0" w:color="auto"/>
      </w:divBdr>
    </w:div>
    <w:div w:id="1835609886">
      <w:bodyDiv w:val="1"/>
      <w:marLeft w:val="0"/>
      <w:marRight w:val="0"/>
      <w:marTop w:val="0"/>
      <w:marBottom w:val="0"/>
      <w:divBdr>
        <w:top w:val="none" w:sz="0" w:space="0" w:color="auto"/>
        <w:left w:val="none" w:sz="0" w:space="0" w:color="auto"/>
        <w:bottom w:val="none" w:sz="0" w:space="0" w:color="auto"/>
        <w:right w:val="none" w:sz="0" w:space="0" w:color="auto"/>
      </w:divBdr>
    </w:div>
    <w:div w:id="1842624691">
      <w:bodyDiv w:val="1"/>
      <w:marLeft w:val="0"/>
      <w:marRight w:val="0"/>
      <w:marTop w:val="0"/>
      <w:marBottom w:val="0"/>
      <w:divBdr>
        <w:top w:val="none" w:sz="0" w:space="0" w:color="auto"/>
        <w:left w:val="none" w:sz="0" w:space="0" w:color="auto"/>
        <w:bottom w:val="none" w:sz="0" w:space="0" w:color="auto"/>
        <w:right w:val="none" w:sz="0" w:space="0" w:color="auto"/>
      </w:divBdr>
      <w:divsChild>
        <w:div w:id="1376656896">
          <w:marLeft w:val="0"/>
          <w:marRight w:val="0"/>
          <w:marTop w:val="0"/>
          <w:marBottom w:val="0"/>
          <w:divBdr>
            <w:top w:val="none" w:sz="0" w:space="0" w:color="auto"/>
            <w:left w:val="none" w:sz="0" w:space="0" w:color="auto"/>
            <w:bottom w:val="none" w:sz="0" w:space="0" w:color="auto"/>
            <w:right w:val="none" w:sz="0" w:space="0" w:color="auto"/>
          </w:divBdr>
          <w:divsChild>
            <w:div w:id="304237907">
              <w:marLeft w:val="0"/>
              <w:marRight w:val="0"/>
              <w:marTop w:val="0"/>
              <w:marBottom w:val="0"/>
              <w:divBdr>
                <w:top w:val="none" w:sz="0" w:space="0" w:color="auto"/>
                <w:left w:val="none" w:sz="0" w:space="0" w:color="auto"/>
                <w:bottom w:val="none" w:sz="0" w:space="0" w:color="auto"/>
                <w:right w:val="none" w:sz="0" w:space="0" w:color="auto"/>
              </w:divBdr>
            </w:div>
            <w:div w:id="401954301">
              <w:marLeft w:val="0"/>
              <w:marRight w:val="0"/>
              <w:marTop w:val="0"/>
              <w:marBottom w:val="0"/>
              <w:divBdr>
                <w:top w:val="none" w:sz="0" w:space="0" w:color="auto"/>
                <w:left w:val="none" w:sz="0" w:space="0" w:color="auto"/>
                <w:bottom w:val="none" w:sz="0" w:space="0" w:color="auto"/>
                <w:right w:val="none" w:sz="0" w:space="0" w:color="auto"/>
              </w:divBdr>
            </w:div>
            <w:div w:id="943154680">
              <w:marLeft w:val="0"/>
              <w:marRight w:val="0"/>
              <w:marTop w:val="0"/>
              <w:marBottom w:val="0"/>
              <w:divBdr>
                <w:top w:val="none" w:sz="0" w:space="0" w:color="auto"/>
                <w:left w:val="none" w:sz="0" w:space="0" w:color="auto"/>
                <w:bottom w:val="none" w:sz="0" w:space="0" w:color="auto"/>
                <w:right w:val="none" w:sz="0" w:space="0" w:color="auto"/>
              </w:divBdr>
            </w:div>
            <w:div w:id="205673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7636">
      <w:bodyDiv w:val="1"/>
      <w:marLeft w:val="0"/>
      <w:marRight w:val="0"/>
      <w:marTop w:val="0"/>
      <w:marBottom w:val="0"/>
      <w:divBdr>
        <w:top w:val="none" w:sz="0" w:space="0" w:color="auto"/>
        <w:left w:val="none" w:sz="0" w:space="0" w:color="auto"/>
        <w:bottom w:val="none" w:sz="0" w:space="0" w:color="auto"/>
        <w:right w:val="none" w:sz="0" w:space="0" w:color="auto"/>
      </w:divBdr>
      <w:divsChild>
        <w:div w:id="1549607751">
          <w:marLeft w:val="0"/>
          <w:marRight w:val="0"/>
          <w:marTop w:val="0"/>
          <w:marBottom w:val="0"/>
          <w:divBdr>
            <w:top w:val="none" w:sz="0" w:space="0" w:color="auto"/>
            <w:left w:val="none" w:sz="0" w:space="0" w:color="auto"/>
            <w:bottom w:val="none" w:sz="0" w:space="0" w:color="auto"/>
            <w:right w:val="none" w:sz="0" w:space="0" w:color="auto"/>
          </w:divBdr>
          <w:divsChild>
            <w:div w:id="786654181">
              <w:marLeft w:val="0"/>
              <w:marRight w:val="0"/>
              <w:marTop w:val="0"/>
              <w:marBottom w:val="0"/>
              <w:divBdr>
                <w:top w:val="none" w:sz="0" w:space="0" w:color="auto"/>
                <w:left w:val="none" w:sz="0" w:space="0" w:color="auto"/>
                <w:bottom w:val="none" w:sz="0" w:space="0" w:color="auto"/>
                <w:right w:val="none" w:sz="0" w:space="0" w:color="auto"/>
              </w:divBdr>
            </w:div>
            <w:div w:id="1757051181">
              <w:marLeft w:val="0"/>
              <w:marRight w:val="0"/>
              <w:marTop w:val="0"/>
              <w:marBottom w:val="0"/>
              <w:divBdr>
                <w:top w:val="none" w:sz="0" w:space="0" w:color="auto"/>
                <w:left w:val="none" w:sz="0" w:space="0" w:color="auto"/>
                <w:bottom w:val="none" w:sz="0" w:space="0" w:color="auto"/>
                <w:right w:val="none" w:sz="0" w:space="0" w:color="auto"/>
              </w:divBdr>
            </w:div>
            <w:div w:id="1910924111">
              <w:marLeft w:val="0"/>
              <w:marRight w:val="0"/>
              <w:marTop w:val="0"/>
              <w:marBottom w:val="0"/>
              <w:divBdr>
                <w:top w:val="none" w:sz="0" w:space="0" w:color="auto"/>
                <w:left w:val="none" w:sz="0" w:space="0" w:color="auto"/>
                <w:bottom w:val="none" w:sz="0" w:space="0" w:color="auto"/>
                <w:right w:val="none" w:sz="0" w:space="0" w:color="auto"/>
              </w:divBdr>
            </w:div>
            <w:div w:id="1980648990">
              <w:marLeft w:val="0"/>
              <w:marRight w:val="0"/>
              <w:marTop w:val="0"/>
              <w:marBottom w:val="0"/>
              <w:divBdr>
                <w:top w:val="none" w:sz="0" w:space="0" w:color="auto"/>
                <w:left w:val="none" w:sz="0" w:space="0" w:color="auto"/>
                <w:bottom w:val="none" w:sz="0" w:space="0" w:color="auto"/>
                <w:right w:val="none" w:sz="0" w:space="0" w:color="auto"/>
              </w:divBdr>
            </w:div>
            <w:div w:id="199028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825363">
      <w:bodyDiv w:val="1"/>
      <w:marLeft w:val="0"/>
      <w:marRight w:val="0"/>
      <w:marTop w:val="0"/>
      <w:marBottom w:val="0"/>
      <w:divBdr>
        <w:top w:val="none" w:sz="0" w:space="0" w:color="auto"/>
        <w:left w:val="none" w:sz="0" w:space="0" w:color="auto"/>
        <w:bottom w:val="none" w:sz="0" w:space="0" w:color="auto"/>
        <w:right w:val="none" w:sz="0" w:space="0" w:color="auto"/>
      </w:divBdr>
    </w:div>
    <w:div w:id="1930963040">
      <w:bodyDiv w:val="1"/>
      <w:marLeft w:val="0"/>
      <w:marRight w:val="0"/>
      <w:marTop w:val="0"/>
      <w:marBottom w:val="0"/>
      <w:divBdr>
        <w:top w:val="none" w:sz="0" w:space="0" w:color="auto"/>
        <w:left w:val="none" w:sz="0" w:space="0" w:color="auto"/>
        <w:bottom w:val="none" w:sz="0" w:space="0" w:color="auto"/>
        <w:right w:val="none" w:sz="0" w:space="0" w:color="auto"/>
      </w:divBdr>
      <w:divsChild>
        <w:div w:id="2120836885">
          <w:marLeft w:val="0"/>
          <w:marRight w:val="0"/>
          <w:marTop w:val="0"/>
          <w:marBottom w:val="0"/>
          <w:divBdr>
            <w:top w:val="none" w:sz="0" w:space="0" w:color="auto"/>
            <w:left w:val="none" w:sz="0" w:space="0" w:color="auto"/>
            <w:bottom w:val="none" w:sz="0" w:space="0" w:color="auto"/>
            <w:right w:val="none" w:sz="0" w:space="0" w:color="auto"/>
          </w:divBdr>
        </w:div>
      </w:divsChild>
    </w:div>
    <w:div w:id="1931547988">
      <w:bodyDiv w:val="1"/>
      <w:marLeft w:val="0"/>
      <w:marRight w:val="0"/>
      <w:marTop w:val="0"/>
      <w:marBottom w:val="0"/>
      <w:divBdr>
        <w:top w:val="none" w:sz="0" w:space="0" w:color="auto"/>
        <w:left w:val="none" w:sz="0" w:space="0" w:color="auto"/>
        <w:bottom w:val="none" w:sz="0" w:space="0" w:color="auto"/>
        <w:right w:val="none" w:sz="0" w:space="0" w:color="auto"/>
      </w:divBdr>
      <w:divsChild>
        <w:div w:id="2050183600">
          <w:marLeft w:val="0"/>
          <w:marRight w:val="0"/>
          <w:marTop w:val="150"/>
          <w:marBottom w:val="150"/>
          <w:divBdr>
            <w:top w:val="none" w:sz="0" w:space="0" w:color="auto"/>
            <w:left w:val="none" w:sz="0" w:space="0" w:color="auto"/>
            <w:bottom w:val="none" w:sz="0" w:space="0" w:color="auto"/>
            <w:right w:val="none" w:sz="0" w:space="0" w:color="auto"/>
          </w:divBdr>
        </w:div>
      </w:divsChild>
    </w:div>
    <w:div w:id="1947694077">
      <w:bodyDiv w:val="1"/>
      <w:marLeft w:val="0"/>
      <w:marRight w:val="0"/>
      <w:marTop w:val="0"/>
      <w:marBottom w:val="0"/>
      <w:divBdr>
        <w:top w:val="none" w:sz="0" w:space="0" w:color="auto"/>
        <w:left w:val="none" w:sz="0" w:space="0" w:color="auto"/>
        <w:bottom w:val="none" w:sz="0" w:space="0" w:color="auto"/>
        <w:right w:val="none" w:sz="0" w:space="0" w:color="auto"/>
      </w:divBdr>
    </w:div>
    <w:div w:id="1974022786">
      <w:bodyDiv w:val="1"/>
      <w:marLeft w:val="0"/>
      <w:marRight w:val="0"/>
      <w:marTop w:val="0"/>
      <w:marBottom w:val="0"/>
      <w:divBdr>
        <w:top w:val="none" w:sz="0" w:space="0" w:color="auto"/>
        <w:left w:val="none" w:sz="0" w:space="0" w:color="auto"/>
        <w:bottom w:val="none" w:sz="0" w:space="0" w:color="auto"/>
        <w:right w:val="none" w:sz="0" w:space="0" w:color="auto"/>
      </w:divBdr>
    </w:div>
    <w:div w:id="1992564774">
      <w:bodyDiv w:val="1"/>
      <w:marLeft w:val="0"/>
      <w:marRight w:val="0"/>
      <w:marTop w:val="0"/>
      <w:marBottom w:val="0"/>
      <w:divBdr>
        <w:top w:val="none" w:sz="0" w:space="0" w:color="auto"/>
        <w:left w:val="none" w:sz="0" w:space="0" w:color="auto"/>
        <w:bottom w:val="none" w:sz="0" w:space="0" w:color="auto"/>
        <w:right w:val="none" w:sz="0" w:space="0" w:color="auto"/>
      </w:divBdr>
      <w:divsChild>
        <w:div w:id="1033075423">
          <w:marLeft w:val="0"/>
          <w:marRight w:val="0"/>
          <w:marTop w:val="0"/>
          <w:marBottom w:val="0"/>
          <w:divBdr>
            <w:top w:val="none" w:sz="0" w:space="0" w:color="auto"/>
            <w:left w:val="none" w:sz="0" w:space="0" w:color="auto"/>
            <w:bottom w:val="none" w:sz="0" w:space="0" w:color="auto"/>
            <w:right w:val="none" w:sz="0" w:space="0" w:color="auto"/>
          </w:divBdr>
          <w:divsChild>
            <w:div w:id="1148277488">
              <w:marLeft w:val="0"/>
              <w:marRight w:val="0"/>
              <w:marTop w:val="0"/>
              <w:marBottom w:val="0"/>
              <w:divBdr>
                <w:top w:val="none" w:sz="0" w:space="0" w:color="auto"/>
                <w:left w:val="none" w:sz="0" w:space="0" w:color="auto"/>
                <w:bottom w:val="none" w:sz="0" w:space="0" w:color="auto"/>
                <w:right w:val="none" w:sz="0" w:space="0" w:color="auto"/>
              </w:divBdr>
            </w:div>
            <w:div w:id="1351175176">
              <w:marLeft w:val="0"/>
              <w:marRight w:val="0"/>
              <w:marTop w:val="0"/>
              <w:marBottom w:val="0"/>
              <w:divBdr>
                <w:top w:val="none" w:sz="0" w:space="0" w:color="auto"/>
                <w:left w:val="none" w:sz="0" w:space="0" w:color="auto"/>
                <w:bottom w:val="none" w:sz="0" w:space="0" w:color="auto"/>
                <w:right w:val="none" w:sz="0" w:space="0" w:color="auto"/>
              </w:divBdr>
            </w:div>
            <w:div w:id="1381251698">
              <w:marLeft w:val="0"/>
              <w:marRight w:val="0"/>
              <w:marTop w:val="0"/>
              <w:marBottom w:val="0"/>
              <w:divBdr>
                <w:top w:val="none" w:sz="0" w:space="0" w:color="auto"/>
                <w:left w:val="none" w:sz="0" w:space="0" w:color="auto"/>
                <w:bottom w:val="none" w:sz="0" w:space="0" w:color="auto"/>
                <w:right w:val="none" w:sz="0" w:space="0" w:color="auto"/>
              </w:divBdr>
            </w:div>
            <w:div w:id="1687512533">
              <w:marLeft w:val="0"/>
              <w:marRight w:val="0"/>
              <w:marTop w:val="0"/>
              <w:marBottom w:val="0"/>
              <w:divBdr>
                <w:top w:val="none" w:sz="0" w:space="0" w:color="auto"/>
                <w:left w:val="none" w:sz="0" w:space="0" w:color="auto"/>
                <w:bottom w:val="none" w:sz="0" w:space="0" w:color="auto"/>
                <w:right w:val="none" w:sz="0" w:space="0" w:color="auto"/>
              </w:divBdr>
            </w:div>
            <w:div w:id="2147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4474">
      <w:bodyDiv w:val="1"/>
      <w:marLeft w:val="0"/>
      <w:marRight w:val="0"/>
      <w:marTop w:val="0"/>
      <w:marBottom w:val="0"/>
      <w:divBdr>
        <w:top w:val="none" w:sz="0" w:space="0" w:color="auto"/>
        <w:left w:val="none" w:sz="0" w:space="0" w:color="auto"/>
        <w:bottom w:val="none" w:sz="0" w:space="0" w:color="auto"/>
        <w:right w:val="none" w:sz="0" w:space="0" w:color="auto"/>
      </w:divBdr>
      <w:divsChild>
        <w:div w:id="113520897">
          <w:marLeft w:val="0"/>
          <w:marRight w:val="0"/>
          <w:marTop w:val="0"/>
          <w:marBottom w:val="0"/>
          <w:divBdr>
            <w:top w:val="none" w:sz="0" w:space="0" w:color="auto"/>
            <w:left w:val="none" w:sz="0" w:space="0" w:color="auto"/>
            <w:bottom w:val="none" w:sz="0" w:space="0" w:color="auto"/>
            <w:right w:val="none" w:sz="0" w:space="0" w:color="auto"/>
          </w:divBdr>
        </w:div>
      </w:divsChild>
    </w:div>
    <w:div w:id="2034837762">
      <w:bodyDiv w:val="1"/>
      <w:marLeft w:val="0"/>
      <w:marRight w:val="0"/>
      <w:marTop w:val="0"/>
      <w:marBottom w:val="0"/>
      <w:divBdr>
        <w:top w:val="none" w:sz="0" w:space="0" w:color="auto"/>
        <w:left w:val="none" w:sz="0" w:space="0" w:color="auto"/>
        <w:bottom w:val="none" w:sz="0" w:space="0" w:color="auto"/>
        <w:right w:val="none" w:sz="0" w:space="0" w:color="auto"/>
      </w:divBdr>
    </w:div>
    <w:div w:id="2044091808">
      <w:bodyDiv w:val="1"/>
      <w:marLeft w:val="0"/>
      <w:marRight w:val="0"/>
      <w:marTop w:val="0"/>
      <w:marBottom w:val="0"/>
      <w:divBdr>
        <w:top w:val="none" w:sz="0" w:space="0" w:color="auto"/>
        <w:left w:val="none" w:sz="0" w:space="0" w:color="auto"/>
        <w:bottom w:val="none" w:sz="0" w:space="0" w:color="auto"/>
        <w:right w:val="none" w:sz="0" w:space="0" w:color="auto"/>
      </w:divBdr>
      <w:divsChild>
        <w:div w:id="445584235">
          <w:marLeft w:val="0"/>
          <w:marRight w:val="0"/>
          <w:marTop w:val="0"/>
          <w:marBottom w:val="0"/>
          <w:divBdr>
            <w:top w:val="none" w:sz="0" w:space="0" w:color="auto"/>
            <w:left w:val="none" w:sz="0" w:space="0" w:color="auto"/>
            <w:bottom w:val="none" w:sz="0" w:space="0" w:color="auto"/>
            <w:right w:val="none" w:sz="0" w:space="0" w:color="auto"/>
          </w:divBdr>
          <w:divsChild>
            <w:div w:id="47919653">
              <w:marLeft w:val="0"/>
              <w:marRight w:val="0"/>
              <w:marTop w:val="0"/>
              <w:marBottom w:val="0"/>
              <w:divBdr>
                <w:top w:val="none" w:sz="0" w:space="0" w:color="auto"/>
                <w:left w:val="none" w:sz="0" w:space="0" w:color="auto"/>
                <w:bottom w:val="none" w:sz="0" w:space="0" w:color="auto"/>
                <w:right w:val="none" w:sz="0" w:space="0" w:color="auto"/>
              </w:divBdr>
            </w:div>
            <w:div w:id="137042483">
              <w:marLeft w:val="0"/>
              <w:marRight w:val="0"/>
              <w:marTop w:val="0"/>
              <w:marBottom w:val="0"/>
              <w:divBdr>
                <w:top w:val="none" w:sz="0" w:space="0" w:color="auto"/>
                <w:left w:val="none" w:sz="0" w:space="0" w:color="auto"/>
                <w:bottom w:val="none" w:sz="0" w:space="0" w:color="auto"/>
                <w:right w:val="none" w:sz="0" w:space="0" w:color="auto"/>
              </w:divBdr>
            </w:div>
            <w:div w:id="224336437">
              <w:marLeft w:val="0"/>
              <w:marRight w:val="0"/>
              <w:marTop w:val="0"/>
              <w:marBottom w:val="0"/>
              <w:divBdr>
                <w:top w:val="none" w:sz="0" w:space="0" w:color="auto"/>
                <w:left w:val="none" w:sz="0" w:space="0" w:color="auto"/>
                <w:bottom w:val="none" w:sz="0" w:space="0" w:color="auto"/>
                <w:right w:val="none" w:sz="0" w:space="0" w:color="auto"/>
              </w:divBdr>
            </w:div>
            <w:div w:id="408960728">
              <w:marLeft w:val="0"/>
              <w:marRight w:val="0"/>
              <w:marTop w:val="0"/>
              <w:marBottom w:val="0"/>
              <w:divBdr>
                <w:top w:val="none" w:sz="0" w:space="0" w:color="auto"/>
                <w:left w:val="none" w:sz="0" w:space="0" w:color="auto"/>
                <w:bottom w:val="none" w:sz="0" w:space="0" w:color="auto"/>
                <w:right w:val="none" w:sz="0" w:space="0" w:color="auto"/>
              </w:divBdr>
            </w:div>
            <w:div w:id="1196579493">
              <w:marLeft w:val="0"/>
              <w:marRight w:val="0"/>
              <w:marTop w:val="0"/>
              <w:marBottom w:val="0"/>
              <w:divBdr>
                <w:top w:val="none" w:sz="0" w:space="0" w:color="auto"/>
                <w:left w:val="none" w:sz="0" w:space="0" w:color="auto"/>
                <w:bottom w:val="none" w:sz="0" w:space="0" w:color="auto"/>
                <w:right w:val="none" w:sz="0" w:space="0" w:color="auto"/>
              </w:divBdr>
            </w:div>
            <w:div w:id="1227689098">
              <w:marLeft w:val="0"/>
              <w:marRight w:val="0"/>
              <w:marTop w:val="0"/>
              <w:marBottom w:val="0"/>
              <w:divBdr>
                <w:top w:val="none" w:sz="0" w:space="0" w:color="auto"/>
                <w:left w:val="none" w:sz="0" w:space="0" w:color="auto"/>
                <w:bottom w:val="none" w:sz="0" w:space="0" w:color="auto"/>
                <w:right w:val="none" w:sz="0" w:space="0" w:color="auto"/>
              </w:divBdr>
            </w:div>
            <w:div w:id="1494224892">
              <w:marLeft w:val="0"/>
              <w:marRight w:val="0"/>
              <w:marTop w:val="0"/>
              <w:marBottom w:val="0"/>
              <w:divBdr>
                <w:top w:val="none" w:sz="0" w:space="0" w:color="auto"/>
                <w:left w:val="none" w:sz="0" w:space="0" w:color="auto"/>
                <w:bottom w:val="none" w:sz="0" w:space="0" w:color="auto"/>
                <w:right w:val="none" w:sz="0" w:space="0" w:color="auto"/>
              </w:divBdr>
            </w:div>
            <w:div w:id="205908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810247">
      <w:bodyDiv w:val="1"/>
      <w:marLeft w:val="0"/>
      <w:marRight w:val="0"/>
      <w:marTop w:val="0"/>
      <w:marBottom w:val="0"/>
      <w:divBdr>
        <w:top w:val="none" w:sz="0" w:space="0" w:color="auto"/>
        <w:left w:val="none" w:sz="0" w:space="0" w:color="auto"/>
        <w:bottom w:val="none" w:sz="0" w:space="0" w:color="auto"/>
        <w:right w:val="none" w:sz="0" w:space="0" w:color="auto"/>
      </w:divBdr>
    </w:div>
    <w:div w:id="2129667048">
      <w:bodyDiv w:val="1"/>
      <w:marLeft w:val="0"/>
      <w:marRight w:val="0"/>
      <w:marTop w:val="0"/>
      <w:marBottom w:val="0"/>
      <w:divBdr>
        <w:top w:val="none" w:sz="0" w:space="0" w:color="auto"/>
        <w:left w:val="none" w:sz="0" w:space="0" w:color="auto"/>
        <w:bottom w:val="none" w:sz="0" w:space="0" w:color="auto"/>
        <w:right w:val="none" w:sz="0" w:space="0" w:color="auto"/>
      </w:divBdr>
      <w:divsChild>
        <w:div w:id="1546216455">
          <w:marLeft w:val="0"/>
          <w:marRight w:val="0"/>
          <w:marTop w:val="0"/>
          <w:marBottom w:val="0"/>
          <w:divBdr>
            <w:top w:val="none" w:sz="0" w:space="0" w:color="auto"/>
            <w:left w:val="none" w:sz="0" w:space="0" w:color="auto"/>
            <w:bottom w:val="none" w:sz="0" w:space="0" w:color="auto"/>
            <w:right w:val="none" w:sz="0" w:space="0" w:color="auto"/>
          </w:divBdr>
          <w:divsChild>
            <w:div w:id="727999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fin.gov.b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orldbank.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fin.gov.by"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infin.gov.by" TargetMode="External"/><Relationship Id="rId4" Type="http://schemas.openxmlformats.org/officeDocument/2006/relationships/settings" Target="settings.xml"/><Relationship Id="rId9" Type="http://schemas.openxmlformats.org/officeDocument/2006/relationships/hyperlink" Target="http://www.minfin.gov.by"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B9907-6D48-40CF-BC2E-C85839F76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19</Pages>
  <Words>4053</Words>
  <Characters>30810</Characters>
  <Application>Microsoft Office Word</Application>
  <DocSecurity>0</DocSecurity>
  <Lines>256</Lines>
  <Paragraphs>69</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BSEU</Company>
  <LinksUpToDate>false</LinksUpToDate>
  <CharactersWithSpaces>34794</CharactersWithSpaces>
  <SharedDoc>false</SharedDoc>
  <HLinks>
    <vt:vector size="30" baseType="variant">
      <vt:variant>
        <vt:i4>4718595</vt:i4>
      </vt:variant>
      <vt:variant>
        <vt:i4>12</vt:i4>
      </vt:variant>
      <vt:variant>
        <vt:i4>0</vt:i4>
      </vt:variant>
      <vt:variant>
        <vt:i4>5</vt:i4>
      </vt:variant>
      <vt:variant>
        <vt:lpwstr>http://www.worldbank.org/</vt:lpwstr>
      </vt:variant>
      <vt:variant>
        <vt:lpwstr/>
      </vt:variant>
      <vt:variant>
        <vt:i4>5701698</vt:i4>
      </vt:variant>
      <vt:variant>
        <vt:i4>9</vt:i4>
      </vt:variant>
      <vt:variant>
        <vt:i4>0</vt:i4>
      </vt:variant>
      <vt:variant>
        <vt:i4>5</vt:i4>
      </vt:variant>
      <vt:variant>
        <vt:lpwstr>http://www.minfin.gov.by/</vt:lpwstr>
      </vt:variant>
      <vt:variant>
        <vt:lpwstr/>
      </vt:variant>
      <vt:variant>
        <vt:i4>5701698</vt:i4>
      </vt:variant>
      <vt:variant>
        <vt:i4>6</vt:i4>
      </vt:variant>
      <vt:variant>
        <vt:i4>0</vt:i4>
      </vt:variant>
      <vt:variant>
        <vt:i4>5</vt:i4>
      </vt:variant>
      <vt:variant>
        <vt:lpwstr>http://www.minfin.gov.by/</vt:lpwstr>
      </vt:variant>
      <vt:variant>
        <vt:lpwstr/>
      </vt:variant>
      <vt:variant>
        <vt:i4>5701698</vt:i4>
      </vt:variant>
      <vt:variant>
        <vt:i4>3</vt:i4>
      </vt:variant>
      <vt:variant>
        <vt:i4>0</vt:i4>
      </vt:variant>
      <vt:variant>
        <vt:i4>5</vt:i4>
      </vt:variant>
      <vt:variant>
        <vt:lpwstr>http://www.minfin.gov.by/</vt:lpwstr>
      </vt:variant>
      <vt:variant>
        <vt:lpwstr/>
      </vt:variant>
      <vt:variant>
        <vt:i4>5701698</vt:i4>
      </vt:variant>
      <vt:variant>
        <vt:i4>0</vt:i4>
      </vt:variant>
      <vt:variant>
        <vt:i4>0</vt:i4>
      </vt:variant>
      <vt:variant>
        <vt:i4>5</vt:i4>
      </vt:variant>
      <vt:variant>
        <vt:lpwstr>http://www.minfin.gov.by/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shmarlovskaya</dc:creator>
  <cp:keywords/>
  <cp:lastModifiedBy>Сивченко Е.Л.</cp:lastModifiedBy>
  <cp:revision>5</cp:revision>
  <cp:lastPrinted>2017-11-13T11:38:00Z</cp:lastPrinted>
  <dcterms:created xsi:type="dcterms:W3CDTF">2017-11-13T11:17:00Z</dcterms:created>
  <dcterms:modified xsi:type="dcterms:W3CDTF">2018-01-31T06:39:00Z</dcterms:modified>
</cp:coreProperties>
</file>